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DF7E0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36F84763" wp14:editId="73F656A4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B0372" w14:textId="4A36B552" w:rsidR="00783C71" w:rsidRPr="00FF37D8" w:rsidRDefault="00FF37D8" w:rsidP="00E710B4">
      <w:pPr>
        <w:ind w:left="-426" w:firstLine="426"/>
        <w:jc w:val="center"/>
        <w:rPr>
          <w:sz w:val="36"/>
          <w:szCs w:val="36"/>
        </w:rPr>
      </w:pPr>
      <w:r w:rsidRPr="004D09AF">
        <w:rPr>
          <w:sz w:val="36"/>
          <w:szCs w:val="36"/>
        </w:rPr>
        <w:t xml:space="preserve">Guía </w:t>
      </w:r>
      <w:r w:rsidRPr="00FF37D8">
        <w:rPr>
          <w:sz w:val="36"/>
          <w:szCs w:val="36"/>
        </w:rPr>
        <w:t>de</w:t>
      </w:r>
      <w:r w:rsidRPr="004D09AF">
        <w:rPr>
          <w:sz w:val="36"/>
          <w:szCs w:val="36"/>
        </w:rPr>
        <w:t xml:space="preserve"> Asesor</w:t>
      </w:r>
      <w:r w:rsidRPr="00FF37D8">
        <w:rPr>
          <w:sz w:val="36"/>
          <w:szCs w:val="36"/>
        </w:rPr>
        <w:t>ía para el</w:t>
      </w:r>
      <w:r w:rsidRPr="004D09AF">
        <w:rPr>
          <w:sz w:val="36"/>
          <w:szCs w:val="36"/>
        </w:rPr>
        <w:t xml:space="preserve"> Cumplimiento de la LFPIORPI</w:t>
      </w:r>
    </w:p>
    <w:p w14:paraId="43A019A9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70053BCA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6F8972BA" w14:textId="2D368B48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📘</w:t>
      </w:r>
      <w:r w:rsidRPr="004D09AF">
        <w:rPr>
          <w:b/>
          <w:bCs/>
        </w:rPr>
        <w:t xml:space="preserve"> Guía </w:t>
      </w:r>
      <w:r w:rsidR="00FF37D8">
        <w:rPr>
          <w:b/>
          <w:bCs/>
        </w:rPr>
        <w:t xml:space="preserve">de Asesoría </w:t>
      </w:r>
      <w:r w:rsidRPr="004D09AF">
        <w:rPr>
          <w:b/>
          <w:bCs/>
        </w:rPr>
        <w:t xml:space="preserve">para </w:t>
      </w:r>
      <w:r w:rsidR="00FF37D8">
        <w:rPr>
          <w:b/>
          <w:bCs/>
        </w:rPr>
        <w:t xml:space="preserve">el </w:t>
      </w:r>
      <w:r w:rsidRPr="004D09AF">
        <w:rPr>
          <w:b/>
          <w:bCs/>
        </w:rPr>
        <w:t>Cumplimiento de la LFPIORPI</w:t>
      </w:r>
    </w:p>
    <w:p w14:paraId="240F843B" w14:textId="66FD44AB" w:rsidR="004D09AF" w:rsidRPr="004D09AF" w:rsidRDefault="00FF37D8" w:rsidP="004D09AF">
      <w:pPr>
        <w:rPr>
          <w:lang w:val="en-US"/>
        </w:rPr>
      </w:pPr>
      <w:r>
        <w:rPr>
          <w:b/>
          <w:bCs/>
        </w:rPr>
        <w:t xml:space="preserve">      </w:t>
      </w:r>
      <w:r w:rsidR="00000000">
        <w:rPr>
          <w:lang w:val="en-US"/>
        </w:rPr>
        <w:pict w14:anchorId="7B78AB96">
          <v:rect id="_x0000_i1025" style="width:0;height:1.5pt" o:hralign="center" o:hrstd="t" o:hr="t" fillcolor="#a0a0a0" stroked="f"/>
        </w:pict>
      </w:r>
    </w:p>
    <w:p w14:paraId="02509086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1. Introducción General</w:t>
      </w:r>
    </w:p>
    <w:p w14:paraId="67C503EC" w14:textId="046C146C" w:rsidR="004D09AF" w:rsidRPr="004D09AF" w:rsidRDefault="004D09AF" w:rsidP="004D09AF">
      <w:r w:rsidRPr="004D09AF">
        <w:t>1.1. Finalidad de la Guía</w:t>
      </w:r>
      <w:r w:rsidRPr="004D09AF">
        <w:br/>
        <w:t>1.2. Rol del Asesor/Consultor en materia de cumplimiento LFPIORPI</w:t>
      </w:r>
      <w:r w:rsidRPr="004D09AF">
        <w:br/>
        <w:t>1.3. Principales cambios introducidos en la reforma de 2025</w:t>
      </w:r>
      <w:r w:rsidRPr="004D09AF">
        <w:br/>
        <w:t>1.4. Conceptos clave: Actividad Vulnerable, Cliente, Beneficiario Controlador, Riesgo, PEP</w:t>
      </w:r>
      <w:r w:rsidRPr="004D09AF">
        <w:br/>
        <w:t>1.5. Enfoque práctico de la asesoría y relación con la autoridad competente (SHCP / UIF)</w:t>
      </w:r>
    </w:p>
    <w:p w14:paraId="0C346B20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F5B8FF4">
          <v:rect id="_x0000_i1026" style="width:0;height:1.5pt" o:hralign="center" o:hrstd="t" o:hr="t" fillcolor="#a0a0a0" stroked="f"/>
        </w:pict>
      </w:r>
    </w:p>
    <w:p w14:paraId="51FE74CE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2. Identificación y Conocimiento del Cliente o Usuario (Fracción I)</w:t>
      </w:r>
    </w:p>
    <w:p w14:paraId="29D3D5EF" w14:textId="77777777" w:rsidR="004D09AF" w:rsidRPr="004D09AF" w:rsidRDefault="004D09AF" w:rsidP="004D09AF">
      <w:r w:rsidRPr="004D09AF">
        <w:t>2.1. Obligación de identificar y conocer al cliente</w:t>
      </w:r>
      <w:r w:rsidRPr="004D09AF">
        <w:br/>
        <w:t>2.2. Medios de identificación con reconocimiento oficial</w:t>
      </w:r>
      <w:r w:rsidRPr="004D09AF">
        <w:br/>
        <w:t>2.3. Procedimiento de verificación documental y validación de identidad</w:t>
      </w:r>
      <w:r w:rsidRPr="004D09AF">
        <w:br/>
        <w:t>2.4. Criterios para clientes nacionales y extranjeros</w:t>
      </w:r>
      <w:r w:rsidRPr="004D09AF">
        <w:br/>
        <w:t>2.5. Archivo y custodia de copias de identificación</w:t>
      </w:r>
      <w:r w:rsidRPr="004D09AF">
        <w:br/>
        <w:t>2.6. Guía para el asesor: cómo verificar cumplimiento en campo y documentalmente</w:t>
      </w:r>
    </w:p>
    <w:p w14:paraId="3EC2F629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6AE6439">
          <v:rect id="_x0000_i1027" style="width:0;height:1.5pt" o:hralign="center" o:hrstd="t" o:hr="t" fillcolor="#a0a0a0" stroked="f"/>
        </w:pict>
      </w:r>
    </w:p>
    <w:p w14:paraId="586A4F8C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3. Información sobre Actividad u Ocupación en Relaciones de Negocios (Fracción II)</w:t>
      </w:r>
    </w:p>
    <w:p w14:paraId="017A80BC" w14:textId="77777777" w:rsidR="004D09AF" w:rsidRPr="004D09AF" w:rsidRDefault="004D09AF" w:rsidP="004D09AF">
      <w:pPr>
        <w:rPr>
          <w:lang w:val="en-US"/>
        </w:rPr>
      </w:pPr>
      <w:r w:rsidRPr="004D09AF">
        <w:t>3.1. Definición de “Relación de negocios”</w:t>
      </w:r>
      <w:r w:rsidRPr="004D09AF">
        <w:br/>
        <w:t>3.2. Solicitud y registro de la actividad u ocupación del cliente</w:t>
      </w:r>
      <w:r w:rsidRPr="004D09AF">
        <w:br/>
        <w:t>3.3. Documentos probatorios válidos (RFC, avisos de inscripción, constancias fiscales)</w:t>
      </w:r>
      <w:r w:rsidRPr="004D09AF">
        <w:br/>
        <w:t>3.4. Indicadores de inconsistencia entre actividad y operación declarada</w:t>
      </w:r>
      <w:r w:rsidRPr="004D09AF">
        <w:br/>
        <w:t xml:space="preserve">3.5. </w:t>
      </w:r>
      <w:proofErr w:type="spellStart"/>
      <w:r w:rsidRPr="004D09AF">
        <w:rPr>
          <w:lang w:val="en-US"/>
        </w:rPr>
        <w:t>Recomendaciones</w:t>
      </w:r>
      <w:proofErr w:type="spellEnd"/>
      <w:r w:rsidRPr="004D09AF">
        <w:rPr>
          <w:lang w:val="en-US"/>
        </w:rPr>
        <w:t xml:space="preserve"> de control para </w:t>
      </w:r>
      <w:proofErr w:type="spellStart"/>
      <w:r w:rsidRPr="004D09AF">
        <w:rPr>
          <w:lang w:val="en-US"/>
        </w:rPr>
        <w:t>el</w:t>
      </w:r>
      <w:proofErr w:type="spellEnd"/>
      <w:r w:rsidRPr="004D09AF">
        <w:rPr>
          <w:lang w:val="en-US"/>
        </w:rPr>
        <w:t xml:space="preserve"> consultor</w:t>
      </w:r>
    </w:p>
    <w:p w14:paraId="53A95BBA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7B47BDB6">
          <v:rect id="_x0000_i1028" style="width:0;height:1.5pt" o:hralign="center" o:hrstd="t" o:hr="t" fillcolor="#a0a0a0" stroked="f"/>
        </w:pict>
      </w:r>
    </w:p>
    <w:p w14:paraId="2330C797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4. Identificación del Beneficiario Controlador (Fracción III)</w:t>
      </w:r>
    </w:p>
    <w:p w14:paraId="2165A2B5" w14:textId="77777777" w:rsidR="004D09AF" w:rsidRPr="004D09AF" w:rsidRDefault="004D09AF" w:rsidP="004D09AF">
      <w:pPr>
        <w:rPr>
          <w:lang w:val="en-US"/>
        </w:rPr>
      </w:pPr>
      <w:r w:rsidRPr="004D09AF">
        <w:t>4.1. Procedimiento de identificación en personas morales y fideicomisos</w:t>
      </w:r>
      <w:r w:rsidRPr="004D09AF">
        <w:br/>
        <w:t>4.2. Declaración de beneficiario controlador en personas físicas</w:t>
      </w:r>
      <w:r w:rsidRPr="004D09AF">
        <w:br/>
      </w:r>
      <w:r w:rsidRPr="004D09AF">
        <w:lastRenderedPageBreak/>
        <w:t>4.3. Documentación y medios de verificación</w:t>
      </w:r>
      <w:r w:rsidRPr="004D09AF">
        <w:br/>
        <w:t>4.4. Casos complejos: estructuras corporativas, fideicomisos y control indirecto</w:t>
      </w:r>
      <w:r w:rsidRPr="004D09AF">
        <w:br/>
        <w:t>4.5. Ejemplos prácticos y formatos recomendados</w:t>
      </w:r>
      <w:r w:rsidRPr="004D09AF">
        <w:br/>
        <w:t xml:space="preserve">4.6. </w:t>
      </w:r>
      <w:proofErr w:type="spellStart"/>
      <w:r w:rsidRPr="004D09AF">
        <w:rPr>
          <w:lang w:val="en-US"/>
        </w:rPr>
        <w:t>Criterios</w:t>
      </w:r>
      <w:proofErr w:type="spellEnd"/>
      <w:r w:rsidRPr="004D09AF">
        <w:rPr>
          <w:lang w:val="en-US"/>
        </w:rPr>
        <w:t xml:space="preserve"> de </w:t>
      </w:r>
      <w:proofErr w:type="spellStart"/>
      <w:r w:rsidRPr="004D09AF">
        <w:rPr>
          <w:lang w:val="en-US"/>
        </w:rPr>
        <w:t>revisión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por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parte</w:t>
      </w:r>
      <w:proofErr w:type="spellEnd"/>
      <w:r w:rsidRPr="004D09AF">
        <w:rPr>
          <w:lang w:val="en-US"/>
        </w:rPr>
        <w:t xml:space="preserve"> del consultor</w:t>
      </w:r>
    </w:p>
    <w:p w14:paraId="531FABBB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A45FB9D">
          <v:rect id="_x0000_i1029" style="width:0;height:1.5pt" o:hralign="center" o:hrstd="t" o:hr="t" fillcolor="#a0a0a0" stroked="f"/>
        </w:pict>
      </w:r>
    </w:p>
    <w:p w14:paraId="010C04B2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5. Conservación, Custodia y Resguardo de la Información (Fracción IV)</w:t>
      </w:r>
    </w:p>
    <w:p w14:paraId="451CD963" w14:textId="77777777" w:rsidR="004D09AF" w:rsidRPr="004D09AF" w:rsidRDefault="004D09AF" w:rsidP="004D09AF">
      <w:r w:rsidRPr="004D09AF">
        <w:t>5.1. Tipos de documentos que deben conservarse</w:t>
      </w:r>
      <w:r w:rsidRPr="004D09AF">
        <w:br/>
        <w:t>5.2. Plazo de conservación (10 años) y excepciones legales</w:t>
      </w:r>
      <w:r w:rsidRPr="004D09AF">
        <w:br/>
        <w:t>5.3. Requisitos del domicilio registrado ante la Secretaría</w:t>
      </w:r>
      <w:r w:rsidRPr="004D09AF">
        <w:br/>
        <w:t>5.4. Custodia física vs. electrónica: recomendaciones de archivo digital seguro</w:t>
      </w:r>
      <w:r w:rsidRPr="004D09AF">
        <w:br/>
        <w:t>5.5. Acceso controlado y protección contra destrucción u ocultamiento</w:t>
      </w:r>
      <w:r w:rsidRPr="004D09AF">
        <w:br/>
        <w:t xml:space="preserve">5.6. Supervisión documental y </w:t>
      </w:r>
      <w:proofErr w:type="spellStart"/>
      <w:r w:rsidRPr="004D09AF">
        <w:t>checklist</w:t>
      </w:r>
      <w:proofErr w:type="spellEnd"/>
      <w:r w:rsidRPr="004D09AF">
        <w:t xml:space="preserve"> de cumplimiento para el consultor</w:t>
      </w:r>
    </w:p>
    <w:p w14:paraId="7ECC71B2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39D25954">
          <v:rect id="_x0000_i1030" style="width:0;height:1.5pt" o:hralign="center" o:hrstd="t" o:hr="t" fillcolor="#a0a0a0" stroked="f"/>
        </w:pict>
      </w:r>
    </w:p>
    <w:p w14:paraId="0432B0F4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6. Registro en el Padrón de Personas que Realizan Actividades Vulnerables (Fracción IV Bis)</w:t>
      </w:r>
    </w:p>
    <w:p w14:paraId="27BB3AB6" w14:textId="77777777" w:rsidR="004D09AF" w:rsidRPr="004D09AF" w:rsidRDefault="004D09AF" w:rsidP="004D09AF">
      <w:r w:rsidRPr="004D09AF">
        <w:t>6.1. Alta, modificación y baja en el Padrón</w:t>
      </w:r>
      <w:r w:rsidRPr="004D09AF">
        <w:br/>
        <w:t>6.2. Procedimiento en el Portal de Prevención de Lavado de Dinero</w:t>
      </w:r>
      <w:r w:rsidRPr="004D09AF">
        <w:br/>
        <w:t>6.3. Documentación e imágenes requeridas</w:t>
      </w:r>
      <w:r w:rsidRPr="004D09AF">
        <w:br/>
        <w:t>6.4. Errores frecuentes en registros y cómo evitarlos</w:t>
      </w:r>
      <w:r w:rsidRPr="004D09AF">
        <w:br/>
        <w:t>6.5. Consecuencias de la omisión del registro</w:t>
      </w:r>
      <w:r w:rsidRPr="004D09AF">
        <w:br/>
        <w:t>6.6. Guía para acompañar al cliente durante su inscripción o actualización</w:t>
      </w:r>
    </w:p>
    <w:p w14:paraId="54C82930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5B9B432">
          <v:rect id="_x0000_i1031" style="width:0;height:1.5pt" o:hralign="center" o:hrstd="t" o:hr="t" fillcolor="#a0a0a0" stroked="f"/>
        </w:pict>
      </w:r>
    </w:p>
    <w:p w14:paraId="1DE104CF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7. Facilidades para Visitas de Verificación (Fracción V)</w:t>
      </w:r>
    </w:p>
    <w:p w14:paraId="5C824207" w14:textId="77777777" w:rsidR="004D09AF" w:rsidRPr="004D09AF" w:rsidRDefault="004D09AF" w:rsidP="004D09AF">
      <w:pPr>
        <w:rPr>
          <w:lang w:val="en-US"/>
        </w:rPr>
      </w:pPr>
      <w:r w:rsidRPr="004D09AF">
        <w:t>7.1. Naturaleza y alcance de las visitas de verificación</w:t>
      </w:r>
      <w:r w:rsidRPr="004D09AF">
        <w:br/>
        <w:t>7.2. Obligaciones del sujeto visitado</w:t>
      </w:r>
      <w:r w:rsidRPr="004D09AF">
        <w:br/>
        <w:t>7.3. Documentación que puede requerirse</w:t>
      </w:r>
      <w:r w:rsidRPr="004D09AF">
        <w:br/>
        <w:t>7.4. Derechos y deberes durante la visita</w:t>
      </w:r>
      <w:r w:rsidRPr="004D09AF">
        <w:br/>
        <w:t>7.5. Rol del consultor en la preparación, acompañamiento y defensa documental</w:t>
      </w:r>
      <w:r w:rsidRPr="004D09AF">
        <w:br/>
        <w:t xml:space="preserve">7.6. </w:t>
      </w:r>
      <w:proofErr w:type="spellStart"/>
      <w:r w:rsidRPr="004D09AF">
        <w:rPr>
          <w:lang w:val="en-US"/>
        </w:rPr>
        <w:t>Buenas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prácticas</w:t>
      </w:r>
      <w:proofErr w:type="spellEnd"/>
      <w:r w:rsidRPr="004D09AF">
        <w:rPr>
          <w:lang w:val="en-US"/>
        </w:rPr>
        <w:t xml:space="preserve"> para </w:t>
      </w:r>
      <w:proofErr w:type="spellStart"/>
      <w:r w:rsidRPr="004D09AF">
        <w:rPr>
          <w:lang w:val="en-US"/>
        </w:rPr>
        <w:t>mantener</w:t>
      </w:r>
      <w:proofErr w:type="spellEnd"/>
      <w:r w:rsidRPr="004D09AF">
        <w:rPr>
          <w:lang w:val="en-US"/>
        </w:rPr>
        <w:t xml:space="preserve"> la </w:t>
      </w:r>
      <w:proofErr w:type="spellStart"/>
      <w:r w:rsidRPr="004D09AF">
        <w:rPr>
          <w:lang w:val="en-US"/>
        </w:rPr>
        <w:t>trazabilidad</w:t>
      </w:r>
      <w:proofErr w:type="spellEnd"/>
      <w:r w:rsidRPr="004D09AF">
        <w:rPr>
          <w:lang w:val="en-US"/>
        </w:rPr>
        <w:t xml:space="preserve"> del </w:t>
      </w:r>
      <w:proofErr w:type="spellStart"/>
      <w:r w:rsidRPr="004D09AF">
        <w:rPr>
          <w:lang w:val="en-US"/>
        </w:rPr>
        <w:t>cumplimiento</w:t>
      </w:r>
      <w:proofErr w:type="spellEnd"/>
    </w:p>
    <w:p w14:paraId="0C2BF5AA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042C358">
          <v:rect id="_x0000_i1032" style="width:0;height:1.5pt" o:hralign="center" o:hrstd="t" o:hr="t" fillcolor="#a0a0a0" stroked="f"/>
        </w:pict>
      </w:r>
    </w:p>
    <w:p w14:paraId="0D7C3C8C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8. Presentación de Avisos e Informes (Fracción VI)</w:t>
      </w:r>
    </w:p>
    <w:p w14:paraId="722B8CC4" w14:textId="77777777" w:rsidR="004D09AF" w:rsidRPr="004D09AF" w:rsidRDefault="004D09AF" w:rsidP="004D09AF">
      <w:pPr>
        <w:rPr>
          <w:lang w:val="en-US"/>
        </w:rPr>
      </w:pPr>
      <w:r w:rsidRPr="004D09AF">
        <w:t>8.1. Tipos de avisos e informes obligatorios</w:t>
      </w:r>
      <w:r w:rsidRPr="004D09AF">
        <w:br/>
        <w:t>8.2. Plazos y medios electrónicos de presentación</w:t>
      </w:r>
      <w:r w:rsidRPr="004D09AF">
        <w:br/>
        <w:t>8.3. Contenido mínimo de los avisos</w:t>
      </w:r>
      <w:r w:rsidRPr="004D09AF">
        <w:br/>
        <w:t>8.4. Procedimiento ante sospecha o indicios de operaciones ilícitas</w:t>
      </w:r>
      <w:r w:rsidRPr="004D09AF">
        <w:br/>
        <w:t>8.5. Avisos por operaciones no realizadas: cómo proceder</w:t>
      </w:r>
      <w:r w:rsidRPr="004D09AF">
        <w:br/>
        <w:t>8.6. Ejemplos de reportes y simuladores de aviso</w:t>
      </w:r>
      <w:r w:rsidRPr="004D09AF">
        <w:br/>
        <w:t xml:space="preserve">8.7. </w:t>
      </w:r>
      <w:proofErr w:type="spellStart"/>
      <w:r w:rsidRPr="004D09AF">
        <w:rPr>
          <w:lang w:val="en-US"/>
        </w:rPr>
        <w:t>Recomendaciones</w:t>
      </w:r>
      <w:proofErr w:type="spellEnd"/>
      <w:r w:rsidRPr="004D09AF">
        <w:rPr>
          <w:lang w:val="en-US"/>
        </w:rPr>
        <w:t xml:space="preserve"> del consultor para </w:t>
      </w:r>
      <w:proofErr w:type="spellStart"/>
      <w:r w:rsidRPr="004D09AF">
        <w:rPr>
          <w:lang w:val="en-US"/>
        </w:rPr>
        <w:t>garantizar</w:t>
      </w:r>
      <w:proofErr w:type="spellEnd"/>
      <w:r w:rsidRPr="004D09AF">
        <w:rPr>
          <w:lang w:val="en-US"/>
        </w:rPr>
        <w:t xml:space="preserve"> la </w:t>
      </w:r>
      <w:proofErr w:type="spellStart"/>
      <w:r w:rsidRPr="004D09AF">
        <w:rPr>
          <w:lang w:val="en-US"/>
        </w:rPr>
        <w:t>oportunidad</w:t>
      </w:r>
      <w:proofErr w:type="spellEnd"/>
      <w:r w:rsidRPr="004D09AF">
        <w:rPr>
          <w:lang w:val="en-US"/>
        </w:rPr>
        <w:t xml:space="preserve"> y </w:t>
      </w:r>
      <w:proofErr w:type="spellStart"/>
      <w:r w:rsidRPr="004D09AF">
        <w:rPr>
          <w:lang w:val="en-US"/>
        </w:rPr>
        <w:t>exactitud</w:t>
      </w:r>
      <w:proofErr w:type="spellEnd"/>
    </w:p>
    <w:p w14:paraId="0BC4271A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C4CF75D">
          <v:rect id="_x0000_i1033" style="width:0;height:1.5pt" o:hralign="center" o:hrstd="t" o:hr="t" fillcolor="#a0a0a0" stroked="f"/>
        </w:pict>
      </w:r>
    </w:p>
    <w:p w14:paraId="7F1CD97F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lastRenderedPageBreak/>
        <w:t>9. Evaluación con Enfoque Basado en Riesgos (Fracción VII)</w:t>
      </w:r>
    </w:p>
    <w:p w14:paraId="10D0E12A" w14:textId="77777777" w:rsidR="004D09AF" w:rsidRPr="004D09AF" w:rsidRDefault="004D09AF" w:rsidP="004D09AF">
      <w:pPr>
        <w:rPr>
          <w:lang w:val="en-US"/>
        </w:rPr>
      </w:pPr>
      <w:r w:rsidRPr="004D09AF">
        <w:t>9.1. Fundamento y propósito de la evaluación de riesgos</w:t>
      </w:r>
      <w:r w:rsidRPr="004D09AF">
        <w:br/>
        <w:t>9.2. Metodología general (identificar, analizar, entender, mitigar)</w:t>
      </w:r>
      <w:r w:rsidRPr="004D09AF">
        <w:br/>
        <w:t>9.3. Factores de riesgo: cliente, producto, canal y jurisdicción</w:t>
      </w:r>
      <w:r w:rsidRPr="004D09AF">
        <w:br/>
        <w:t>9.4. Escalas de riesgo: bajo, medio, alto</w:t>
      </w:r>
      <w:r w:rsidRPr="004D09AF">
        <w:br/>
        <w:t>9.5. Modelos de matriz de riesgo adaptables por giro</w:t>
      </w:r>
      <w:r w:rsidRPr="004D09AF">
        <w:br/>
        <w:t>9.6. Cómo auditar la matriz y registrar revisiones periódicas</w:t>
      </w:r>
      <w:r w:rsidRPr="004D09AF">
        <w:br/>
        <w:t xml:space="preserve">9.7. </w:t>
      </w:r>
      <w:r w:rsidRPr="004D09AF">
        <w:rPr>
          <w:lang w:val="en-US"/>
        </w:rPr>
        <w:t xml:space="preserve">Guía para </w:t>
      </w:r>
      <w:proofErr w:type="spellStart"/>
      <w:r w:rsidRPr="004D09AF">
        <w:rPr>
          <w:lang w:val="en-US"/>
        </w:rPr>
        <w:t>construir</w:t>
      </w:r>
      <w:proofErr w:type="spellEnd"/>
      <w:r w:rsidRPr="004D09AF">
        <w:rPr>
          <w:lang w:val="en-US"/>
        </w:rPr>
        <w:t xml:space="preserve"> y </w:t>
      </w:r>
      <w:proofErr w:type="spellStart"/>
      <w:r w:rsidRPr="004D09AF">
        <w:rPr>
          <w:lang w:val="en-US"/>
        </w:rPr>
        <w:t>documentar</w:t>
      </w:r>
      <w:proofErr w:type="spellEnd"/>
      <w:r w:rsidRPr="004D09AF">
        <w:rPr>
          <w:lang w:val="en-US"/>
        </w:rPr>
        <w:t xml:space="preserve"> la </w:t>
      </w:r>
      <w:proofErr w:type="spellStart"/>
      <w:r w:rsidRPr="004D09AF">
        <w:rPr>
          <w:lang w:val="en-US"/>
        </w:rPr>
        <w:t>evaluación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anual</w:t>
      </w:r>
      <w:proofErr w:type="spellEnd"/>
    </w:p>
    <w:p w14:paraId="385ABDD5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1FBA6FF2">
          <v:rect id="_x0000_i1034" style="width:0;height:1.5pt" o:hralign="center" o:hrstd="t" o:hr="t" fillcolor="#a0a0a0" stroked="f"/>
        </w:pict>
      </w:r>
    </w:p>
    <w:p w14:paraId="0C31695A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10. Manual de Políticas Internas (Fracción VIII)</w:t>
      </w:r>
    </w:p>
    <w:p w14:paraId="5EA3546C" w14:textId="77777777" w:rsidR="004D09AF" w:rsidRPr="004D09AF" w:rsidRDefault="004D09AF" w:rsidP="004D09AF">
      <w:r w:rsidRPr="004D09AF">
        <w:t>10.1. Elementos mínimos exigidos por la Ley</w:t>
      </w:r>
      <w:r w:rsidRPr="004D09AF">
        <w:br/>
        <w:t>10.2. Estructura recomendada del manual</w:t>
      </w:r>
      <w:r w:rsidRPr="004D09AF">
        <w:br/>
        <w:t>10.3. Políticas aplicables a PEP y clientes de alto riesgo</w:t>
      </w:r>
      <w:r w:rsidRPr="004D09AF">
        <w:br/>
        <w:t>10.4. Lineamientos para grupos empresariales con filiales o sucursales</w:t>
      </w:r>
      <w:r w:rsidRPr="004D09AF">
        <w:br/>
        <w:t>10.5. Revisión y actualización del manual</w:t>
      </w:r>
      <w:r w:rsidRPr="004D09AF">
        <w:br/>
        <w:t>10.6. Ejemplo de índice base y modelo editable</w:t>
      </w:r>
      <w:r w:rsidRPr="004D09AF">
        <w:br/>
        <w:t>10.7. Rol del consultor: cómo orientar la elaboración y revisión del manual</w:t>
      </w:r>
    </w:p>
    <w:p w14:paraId="3AEA8BF3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4E65637D">
          <v:rect id="_x0000_i1035" style="width:0;height:1.5pt" o:hralign="center" o:hrstd="t" o:hr="t" fillcolor="#a0a0a0" stroked="f"/>
        </w:pict>
      </w:r>
    </w:p>
    <w:p w14:paraId="5307C583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11. Selección de Personal y Programas de Capacitación (Fracción IX)</w:t>
      </w:r>
    </w:p>
    <w:p w14:paraId="6C31236E" w14:textId="77777777" w:rsidR="004D09AF" w:rsidRPr="004D09AF" w:rsidRDefault="004D09AF" w:rsidP="004D09AF">
      <w:r w:rsidRPr="004D09AF">
        <w:t>11.1. Requisitos de los procesos de selección de personal en áreas sensibles</w:t>
      </w:r>
      <w:r w:rsidRPr="004D09AF">
        <w:br/>
        <w:t>11.2. Alcance y contenido de los programas de capacitación anual</w:t>
      </w:r>
      <w:r w:rsidRPr="004D09AF">
        <w:br/>
        <w:t>11.3. Temas mínimos obligatorios: Ley, normativa secundaria y manual interno</w:t>
      </w:r>
      <w:r w:rsidRPr="004D09AF">
        <w:br/>
        <w:t>11.4. Registro, seguimiento y evidencia documental de la capacitación</w:t>
      </w:r>
      <w:r w:rsidRPr="004D09AF">
        <w:br/>
        <w:t>11.5. Estrategias de formación continua y auditoría de cumplimiento</w:t>
      </w:r>
      <w:r w:rsidRPr="004D09AF">
        <w:br/>
        <w:t>11.6. Ejemplo de programa anual de capacitación</w:t>
      </w:r>
      <w:r w:rsidRPr="004D09AF">
        <w:br/>
        <w:t>11.7. Supervisión del consultor sobre la implementación y resultados</w:t>
      </w:r>
    </w:p>
    <w:p w14:paraId="342921EE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2A6A4AE">
          <v:rect id="_x0000_i1036" style="width:0;height:1.5pt" o:hralign="center" o:hrstd="t" o:hr="t" fillcolor="#a0a0a0" stroked="f"/>
        </w:pict>
      </w:r>
    </w:p>
    <w:p w14:paraId="290781C0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12. Mecanismos Automatizados de Monitoreo (Fracción X)</w:t>
      </w:r>
    </w:p>
    <w:p w14:paraId="200977DF" w14:textId="77777777" w:rsidR="004D09AF" w:rsidRPr="004D09AF" w:rsidRDefault="004D09AF" w:rsidP="004D09AF">
      <w:r w:rsidRPr="004D09AF">
        <w:t>12.1. Requisitos de los sistemas automatizados de monitoreo</w:t>
      </w:r>
      <w:r w:rsidRPr="004D09AF">
        <w:br/>
        <w:t>12.2. Perfil transaccional y detección de desviaciones</w:t>
      </w:r>
      <w:r w:rsidRPr="004D09AF">
        <w:br/>
        <w:t>12.3. Seguimiento intensificado a PEP y clientes de alto riesgo</w:t>
      </w:r>
      <w:r w:rsidRPr="004D09AF">
        <w:br/>
        <w:t>12.4. Reportes automáticos y alertas de operaciones inusuales</w:t>
      </w:r>
      <w:r w:rsidRPr="004D09AF">
        <w:br/>
        <w:t>12.5. Criterios de evaluación de efectividad del sistema</w:t>
      </w:r>
      <w:r w:rsidRPr="004D09AF">
        <w:br/>
        <w:t>12.6. Alternativas para giros pequeños sin herramientas tecnológicas complejas</w:t>
      </w:r>
      <w:r w:rsidRPr="004D09AF">
        <w:br/>
        <w:t>12.7. Recomendaciones del consultor para la supervisión de alertas</w:t>
      </w:r>
    </w:p>
    <w:p w14:paraId="264866AD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6E085AC2">
          <v:rect id="_x0000_i1037" style="width:0;height:1.5pt" o:hralign="center" o:hrstd="t" o:hr="t" fillcolor="#a0a0a0" stroked="f"/>
        </w:pict>
      </w:r>
    </w:p>
    <w:p w14:paraId="4297CB52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13. Auditorías Internas y Externas (Fracción XI)</w:t>
      </w:r>
    </w:p>
    <w:p w14:paraId="545FE5C6" w14:textId="77777777" w:rsidR="004D09AF" w:rsidRPr="004D09AF" w:rsidRDefault="004D09AF" w:rsidP="004D09AF">
      <w:r w:rsidRPr="004D09AF">
        <w:lastRenderedPageBreak/>
        <w:t>13.1. Tipos de auditoría según nivel de riesgo (bajo, medio, alto)</w:t>
      </w:r>
      <w:r w:rsidRPr="004D09AF">
        <w:br/>
        <w:t>13.2. Alcance, periodicidad y contenido mínimo del dictamen</w:t>
      </w:r>
      <w:r w:rsidRPr="004D09AF">
        <w:br/>
        <w:t>13.3. Perfil del auditor interno o externo independiente</w:t>
      </w:r>
      <w:r w:rsidRPr="004D09AF">
        <w:br/>
        <w:t>13.4. Procedimiento de planeación, ejecución y seguimiento de auditoría</w:t>
      </w:r>
      <w:r w:rsidRPr="004D09AF">
        <w:br/>
        <w:t>13.5. Evaluación de la efectividad del cumplimiento</w:t>
      </w:r>
      <w:r w:rsidRPr="004D09AF">
        <w:br/>
        <w:t>13.6. Ejemplo de formato de plan anual de auditoría</w:t>
      </w:r>
      <w:r w:rsidRPr="004D09AF">
        <w:br/>
        <w:t>13.7. Rol del consultor en la preparación y supervisión del proceso de revisión</w:t>
      </w:r>
    </w:p>
    <w:p w14:paraId="7DFEC6BA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18EC37B">
          <v:rect id="_x0000_i1038" style="width:0;height:1.5pt" o:hralign="center" o:hrstd="t" o:hr="t" fillcolor="#a0a0a0" stroked="f"/>
        </w:pict>
      </w:r>
    </w:p>
    <w:p w14:paraId="321AB9B1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14. Herramientas de Apoyo para el Consultor</w:t>
      </w:r>
    </w:p>
    <w:p w14:paraId="46529956" w14:textId="72DCA169" w:rsidR="004D09AF" w:rsidRPr="004D09AF" w:rsidRDefault="004D09AF" w:rsidP="004D09AF">
      <w:r w:rsidRPr="004D09AF">
        <w:t>14.1. Hoja de Ruta general de la Asesoría de Cumplimiento</w:t>
      </w:r>
      <w:r w:rsidRPr="004D09AF">
        <w:br/>
        <w:t xml:space="preserve">14.2. Formato modelo de Nombramiento del </w:t>
      </w:r>
      <w:proofErr w:type="gramStart"/>
      <w:r w:rsidRPr="004D09AF">
        <w:t>Responsable</w:t>
      </w:r>
      <w:proofErr w:type="gramEnd"/>
      <w:r w:rsidRPr="004D09AF">
        <w:t xml:space="preserve"> de Cumplimiento</w:t>
      </w:r>
      <w:r w:rsidRPr="004D09AF">
        <w:br/>
        <w:t>14.3. Formato modelo de Revocación del Nombramiento</w:t>
      </w:r>
      <w:r w:rsidRPr="004D09AF">
        <w:br/>
        <w:t>14.4. Matriz general de Evaluación de Riesgos adaptable</w:t>
      </w:r>
      <w:r w:rsidRPr="004D09AF">
        <w:br/>
        <w:t xml:space="preserve">14.5. </w:t>
      </w:r>
      <w:r w:rsidR="002C74A4" w:rsidRPr="004D09AF">
        <w:t>Guía general de Identificación del Beneficiario Controlador</w:t>
      </w:r>
      <w:r w:rsidR="002C74A4" w:rsidRPr="004D09AF">
        <w:br/>
      </w:r>
      <w:r w:rsidRPr="004D09AF">
        <w:t xml:space="preserve">14.6. </w:t>
      </w:r>
      <w:r w:rsidR="002C74A4" w:rsidRPr="004D09AF">
        <w:t xml:space="preserve">Plantilla de Manual de Políticas Internas </w:t>
      </w:r>
    </w:p>
    <w:p w14:paraId="69D15081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6CEE1B06">
          <v:rect id="_x0000_i1039" style="width:0;height:1.5pt" o:hralign="center" o:hrstd="t" o:hr="t" fillcolor="#a0a0a0" stroked="f"/>
        </w:pict>
      </w:r>
    </w:p>
    <w:p w14:paraId="4D70A9C0" w14:textId="417BE1F7" w:rsidR="004D09AF" w:rsidRPr="004D09AF" w:rsidRDefault="004D09AF" w:rsidP="004D09AF">
      <w:pPr>
        <w:rPr>
          <w:lang w:val="en-US"/>
        </w:rPr>
      </w:pPr>
    </w:p>
    <w:p w14:paraId="034A6EB2" w14:textId="6299CDDF" w:rsidR="004D09AF" w:rsidRPr="004D09AF" w:rsidRDefault="004D09AF" w:rsidP="004D09AF">
      <w:pPr>
        <w:rPr>
          <w:lang w:val="en-US"/>
        </w:rPr>
      </w:pPr>
    </w:p>
    <w:p w14:paraId="235FEE57" w14:textId="77777777" w:rsidR="008263C3" w:rsidRDefault="008263C3" w:rsidP="004D09AF">
      <w:pPr>
        <w:rPr>
          <w:b/>
          <w:bCs/>
        </w:rPr>
      </w:pPr>
    </w:p>
    <w:p w14:paraId="72D28387" w14:textId="77777777" w:rsidR="008263C3" w:rsidRDefault="008263C3" w:rsidP="004D09AF">
      <w:pPr>
        <w:rPr>
          <w:b/>
          <w:bCs/>
        </w:rPr>
      </w:pPr>
    </w:p>
    <w:p w14:paraId="327D7CFC" w14:textId="77777777" w:rsidR="008263C3" w:rsidRDefault="008263C3" w:rsidP="004D09AF">
      <w:pPr>
        <w:rPr>
          <w:b/>
          <w:bCs/>
        </w:rPr>
      </w:pPr>
    </w:p>
    <w:p w14:paraId="4ABFC514" w14:textId="77777777" w:rsidR="008263C3" w:rsidRDefault="008263C3" w:rsidP="004D09AF">
      <w:pPr>
        <w:rPr>
          <w:b/>
          <w:bCs/>
        </w:rPr>
      </w:pPr>
    </w:p>
    <w:p w14:paraId="0BB7AC37" w14:textId="77777777" w:rsidR="008263C3" w:rsidRDefault="008263C3" w:rsidP="004D09AF">
      <w:pPr>
        <w:rPr>
          <w:b/>
          <w:bCs/>
        </w:rPr>
      </w:pPr>
    </w:p>
    <w:p w14:paraId="2E981457" w14:textId="77777777" w:rsidR="008263C3" w:rsidRDefault="008263C3" w:rsidP="004D09AF">
      <w:pPr>
        <w:rPr>
          <w:b/>
          <w:bCs/>
        </w:rPr>
      </w:pPr>
    </w:p>
    <w:p w14:paraId="1320F510" w14:textId="77777777" w:rsidR="008263C3" w:rsidRDefault="008263C3" w:rsidP="004D09AF">
      <w:pPr>
        <w:rPr>
          <w:b/>
          <w:bCs/>
        </w:rPr>
      </w:pPr>
    </w:p>
    <w:p w14:paraId="54AEDC2A" w14:textId="77777777" w:rsidR="008263C3" w:rsidRDefault="008263C3" w:rsidP="004D09AF">
      <w:pPr>
        <w:rPr>
          <w:b/>
          <w:bCs/>
        </w:rPr>
      </w:pPr>
    </w:p>
    <w:p w14:paraId="00C40E92" w14:textId="77777777" w:rsidR="008263C3" w:rsidRDefault="008263C3" w:rsidP="004D09AF">
      <w:pPr>
        <w:rPr>
          <w:b/>
          <w:bCs/>
        </w:rPr>
      </w:pPr>
    </w:p>
    <w:p w14:paraId="62A85EBA" w14:textId="77777777" w:rsidR="008263C3" w:rsidRDefault="008263C3" w:rsidP="004D09AF">
      <w:pPr>
        <w:rPr>
          <w:b/>
          <w:bCs/>
        </w:rPr>
      </w:pPr>
    </w:p>
    <w:p w14:paraId="6EF1D765" w14:textId="77777777" w:rsidR="008263C3" w:rsidRDefault="008263C3" w:rsidP="004D09AF">
      <w:pPr>
        <w:rPr>
          <w:b/>
          <w:bCs/>
        </w:rPr>
      </w:pPr>
    </w:p>
    <w:p w14:paraId="2E057A7F" w14:textId="77777777" w:rsidR="008263C3" w:rsidRDefault="008263C3" w:rsidP="004D09AF">
      <w:pPr>
        <w:rPr>
          <w:b/>
          <w:bCs/>
        </w:rPr>
      </w:pPr>
    </w:p>
    <w:p w14:paraId="63A2F9F7" w14:textId="77777777" w:rsidR="008263C3" w:rsidRDefault="008263C3" w:rsidP="004D09AF">
      <w:pPr>
        <w:rPr>
          <w:b/>
          <w:bCs/>
        </w:rPr>
      </w:pPr>
    </w:p>
    <w:p w14:paraId="6E5BDF94" w14:textId="77777777" w:rsidR="008263C3" w:rsidRDefault="008263C3" w:rsidP="004D09AF">
      <w:pPr>
        <w:rPr>
          <w:b/>
          <w:bCs/>
        </w:rPr>
      </w:pPr>
    </w:p>
    <w:p w14:paraId="097536F7" w14:textId="77777777" w:rsidR="008263C3" w:rsidRDefault="008263C3" w:rsidP="004D09AF">
      <w:pPr>
        <w:rPr>
          <w:b/>
          <w:bCs/>
        </w:rPr>
      </w:pPr>
    </w:p>
    <w:p w14:paraId="429CC175" w14:textId="559D2A86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lastRenderedPageBreak/>
        <w:t>1. Introducción General</w:t>
      </w:r>
    </w:p>
    <w:p w14:paraId="12B66F29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1.1 Finalidad de la Guía</w:t>
      </w:r>
    </w:p>
    <w:p w14:paraId="7BD34092" w14:textId="6F89008D" w:rsidR="004D09AF" w:rsidRPr="004D09AF" w:rsidRDefault="004D09AF" w:rsidP="004D09AF">
      <w:r w:rsidRPr="004D09AF">
        <w:t xml:space="preserve">Tú eres la persona que tu cliente buscará cuando necesite orden, claridad y una ruta segura para cumplir con la </w:t>
      </w:r>
      <w:r w:rsidRPr="004D09AF">
        <w:rPr>
          <w:b/>
          <w:bCs/>
        </w:rPr>
        <w:t>LFPIORPI</w:t>
      </w:r>
      <w:r w:rsidRPr="004D09AF">
        <w:t xml:space="preserve">. Esta guía está pensada para acompañarte paso a paso —de principio a fin— en el diseño, implementación, verificación y mejora del cumplimiento, enfocándose en lo que realmente pide </w:t>
      </w:r>
      <w:r w:rsidR="008263C3">
        <w:t>l</w:t>
      </w:r>
      <w:r w:rsidR="009F1533">
        <w:t>a Ley</w:t>
      </w:r>
      <w:r w:rsidRPr="004D09AF">
        <w:t xml:space="preserve">: identificar clientes, conocer su actividad, identificar Beneficiario Controlador, resguardar información, registrarse en el padrón, facilitar verificaciones, presentar avisos, evaluar riesgos, emitir y </w:t>
      </w:r>
      <w:r w:rsidR="008263C3">
        <w:t>cumplir</w:t>
      </w:r>
      <w:r w:rsidRPr="004D09AF">
        <w:t xml:space="preserve"> el Manual de Políticas Internas, capacitar al personal, monitorear operaciones y someter el sistema a auditorías.</w:t>
      </w:r>
    </w:p>
    <w:p w14:paraId="72612895" w14:textId="78187FB6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 xml:space="preserve">¿Qué </w:t>
      </w:r>
      <w:r w:rsidR="009F1533">
        <w:rPr>
          <w:b/>
          <w:bCs/>
        </w:rPr>
        <w:t xml:space="preserve">se </w:t>
      </w:r>
      <w:r w:rsidRPr="004D09AF">
        <w:rPr>
          <w:b/>
          <w:bCs/>
        </w:rPr>
        <w:t>busca lograr con esta guía?</w:t>
      </w:r>
    </w:p>
    <w:p w14:paraId="145ECC99" w14:textId="77777777" w:rsidR="004D09AF" w:rsidRPr="004D09AF" w:rsidRDefault="004D09AF" w:rsidP="004D09AF">
      <w:pPr>
        <w:numPr>
          <w:ilvl w:val="0"/>
          <w:numId w:val="26"/>
        </w:numPr>
      </w:pPr>
      <w:r w:rsidRPr="004D09AF">
        <w:rPr>
          <w:b/>
          <w:bCs/>
        </w:rPr>
        <w:t>Darte un método</w:t>
      </w:r>
      <w:r w:rsidRPr="004D09AF">
        <w:t xml:space="preserve"> claro y aplicable para prestar una asesoría integral, desde el diagnóstico hasta el cierre, con evidencias verificables ante autoridad.</w:t>
      </w:r>
    </w:p>
    <w:p w14:paraId="13DBD5CA" w14:textId="0D64F344" w:rsidR="004D09AF" w:rsidRPr="004D09AF" w:rsidRDefault="004D09AF" w:rsidP="004D09AF">
      <w:pPr>
        <w:numPr>
          <w:ilvl w:val="0"/>
          <w:numId w:val="26"/>
        </w:numPr>
      </w:pPr>
      <w:r w:rsidRPr="004D09AF">
        <w:rPr>
          <w:b/>
          <w:bCs/>
        </w:rPr>
        <w:t>Convertir la ley en trabajo operativo</w:t>
      </w:r>
      <w:r w:rsidRPr="004D09AF">
        <w:t>: cada obligación se traduce en acciones, documentos, controles y productos que tú puedes revisar, corregir o implementar.</w:t>
      </w:r>
    </w:p>
    <w:p w14:paraId="73A54F71" w14:textId="77777777" w:rsidR="004D09AF" w:rsidRPr="004D09AF" w:rsidRDefault="004D09AF" w:rsidP="004D09AF">
      <w:pPr>
        <w:numPr>
          <w:ilvl w:val="0"/>
          <w:numId w:val="26"/>
        </w:numPr>
      </w:pPr>
      <w:r w:rsidRPr="004D09AF">
        <w:rPr>
          <w:b/>
          <w:bCs/>
        </w:rPr>
        <w:t>Estandarizar tu entrega profesional</w:t>
      </w:r>
      <w:r w:rsidRPr="004D09AF">
        <w:t>: formatos, listas de verificación, criterios de revisión, plantillas y miniguías que te permitan replicar la asesoría en diferentes giros.</w:t>
      </w:r>
    </w:p>
    <w:p w14:paraId="27E59092" w14:textId="77777777" w:rsidR="004D09AF" w:rsidRPr="004D09AF" w:rsidRDefault="004D09AF" w:rsidP="004D09AF">
      <w:pPr>
        <w:numPr>
          <w:ilvl w:val="0"/>
          <w:numId w:val="26"/>
        </w:numPr>
      </w:pPr>
      <w:r w:rsidRPr="004D09AF">
        <w:rPr>
          <w:b/>
          <w:bCs/>
        </w:rPr>
        <w:t>Reducir el riesgo regulatorio del cliente</w:t>
      </w:r>
      <w:r w:rsidRPr="004D09AF">
        <w:t>: que cuente con políticas, controles, registros y evidencias que resistan visitas de verificación y auditorías.</w:t>
      </w:r>
    </w:p>
    <w:p w14:paraId="2CE807E2" w14:textId="77777777" w:rsidR="004D09AF" w:rsidRPr="004D09AF" w:rsidRDefault="004D09AF" w:rsidP="004D09AF">
      <w:pPr>
        <w:numPr>
          <w:ilvl w:val="0"/>
          <w:numId w:val="26"/>
        </w:numPr>
      </w:pPr>
      <w:r w:rsidRPr="004D09AF">
        <w:rPr>
          <w:b/>
          <w:bCs/>
        </w:rPr>
        <w:t>Ahorrarte tiempo</w:t>
      </w:r>
      <w:r w:rsidRPr="004D09AF">
        <w:t>: una estructura modular que te ayuda a priorizar lo urgente, sin perder de vista lo importante.</w:t>
      </w:r>
    </w:p>
    <w:p w14:paraId="5C833095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1005D292">
          <v:rect id="_x0000_i1040" style="width:0;height:1.5pt" o:hralign="center" o:hrstd="t" o:hr="t" fillcolor="#a0a0a0" stroked="f"/>
        </w:pict>
      </w:r>
    </w:p>
    <w:p w14:paraId="2FEBA8E9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b/>
          <w:bCs/>
          <w:lang w:val="en-US"/>
        </w:rPr>
        <w:t xml:space="preserve">Para </w:t>
      </w:r>
      <w:proofErr w:type="spellStart"/>
      <w:r w:rsidRPr="004D09AF">
        <w:rPr>
          <w:b/>
          <w:bCs/>
          <w:lang w:val="en-US"/>
        </w:rPr>
        <w:t>quién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está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diseñada</w:t>
      </w:r>
      <w:proofErr w:type="spellEnd"/>
    </w:p>
    <w:p w14:paraId="7EBBB1E1" w14:textId="77777777" w:rsidR="004D09AF" w:rsidRPr="004D09AF" w:rsidRDefault="004D09AF" w:rsidP="004D09AF">
      <w:pPr>
        <w:numPr>
          <w:ilvl w:val="0"/>
          <w:numId w:val="27"/>
        </w:numPr>
      </w:pPr>
      <w:r w:rsidRPr="004D09AF">
        <w:rPr>
          <w:b/>
          <w:bCs/>
        </w:rPr>
        <w:t>Asesores y consultores</w:t>
      </w:r>
      <w:r w:rsidRPr="004D09AF">
        <w:t xml:space="preserve"> de cumplimiento que atienden empresas con </w:t>
      </w:r>
      <w:r w:rsidRPr="004D09AF">
        <w:rPr>
          <w:b/>
          <w:bCs/>
        </w:rPr>
        <w:t>Actividades Vulnerables</w:t>
      </w:r>
      <w:r w:rsidRPr="004D09AF">
        <w:t xml:space="preserve"> (Art. 17 LFPIORPI).</w:t>
      </w:r>
    </w:p>
    <w:p w14:paraId="01A410A2" w14:textId="77777777" w:rsidR="004D09AF" w:rsidRPr="004D09AF" w:rsidRDefault="004D09AF" w:rsidP="004D09AF">
      <w:pPr>
        <w:numPr>
          <w:ilvl w:val="0"/>
          <w:numId w:val="27"/>
        </w:numPr>
      </w:pPr>
      <w:r w:rsidRPr="004D09AF">
        <w:rPr>
          <w:b/>
          <w:bCs/>
        </w:rPr>
        <w:t>Responsables de Cumplimiento</w:t>
      </w:r>
      <w:r w:rsidRPr="004D09AF">
        <w:t xml:space="preserve"> internos que necesitan ordenar, actualizar o demostrar su marco de cumplimiento.</w:t>
      </w:r>
    </w:p>
    <w:p w14:paraId="0E1ECF20" w14:textId="77777777" w:rsidR="004D09AF" w:rsidRPr="004D09AF" w:rsidRDefault="004D09AF" w:rsidP="004D09AF">
      <w:pPr>
        <w:numPr>
          <w:ilvl w:val="0"/>
          <w:numId w:val="27"/>
        </w:numPr>
      </w:pPr>
      <w:r w:rsidRPr="004D09AF">
        <w:rPr>
          <w:b/>
          <w:bCs/>
        </w:rPr>
        <w:t>Despachos</w:t>
      </w:r>
      <w:r w:rsidRPr="004D09AF">
        <w:t xml:space="preserve"> que ofrecen servicios de implementación, auditoría o diagnósticos preventivos de LFPIORPI.</w:t>
      </w:r>
    </w:p>
    <w:p w14:paraId="4EFCC1E9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4A6BE495">
          <v:rect id="_x0000_i1041" style="width:0;height:1.5pt" o:hralign="center" o:hrstd="t" o:hr="t" fillcolor="#a0a0a0" stroked="f"/>
        </w:pict>
      </w:r>
    </w:p>
    <w:p w14:paraId="51A7F155" w14:textId="77777777" w:rsidR="004D09AF" w:rsidRPr="004D09AF" w:rsidRDefault="004D09AF" w:rsidP="004D09AF">
      <w:pPr>
        <w:rPr>
          <w:b/>
          <w:bCs/>
          <w:lang w:val="en-US"/>
        </w:rPr>
      </w:pPr>
      <w:proofErr w:type="spellStart"/>
      <w:r w:rsidRPr="004D09AF">
        <w:rPr>
          <w:b/>
          <w:bCs/>
          <w:lang w:val="en-US"/>
        </w:rPr>
        <w:t>Alcance</w:t>
      </w:r>
      <w:proofErr w:type="spellEnd"/>
      <w:r w:rsidRPr="004D09AF">
        <w:rPr>
          <w:b/>
          <w:bCs/>
          <w:lang w:val="en-US"/>
        </w:rPr>
        <w:t xml:space="preserve"> (</w:t>
      </w:r>
      <w:proofErr w:type="gramStart"/>
      <w:r w:rsidRPr="004D09AF">
        <w:rPr>
          <w:b/>
          <w:bCs/>
          <w:lang w:val="en-US"/>
        </w:rPr>
        <w:t xml:space="preserve">y </w:t>
      </w:r>
      <w:proofErr w:type="spellStart"/>
      <w:r w:rsidRPr="004D09AF">
        <w:rPr>
          <w:b/>
          <w:bCs/>
          <w:lang w:val="en-US"/>
        </w:rPr>
        <w:t>límites</w:t>
      </w:r>
      <w:proofErr w:type="spellEnd"/>
      <w:proofErr w:type="gramEnd"/>
      <w:r w:rsidRPr="004D09AF">
        <w:rPr>
          <w:b/>
          <w:bCs/>
          <w:lang w:val="en-US"/>
        </w:rPr>
        <w:t>)</w:t>
      </w:r>
    </w:p>
    <w:p w14:paraId="32E21868" w14:textId="77777777" w:rsidR="004D09AF" w:rsidRPr="004D09AF" w:rsidRDefault="004D09AF" w:rsidP="004D09AF">
      <w:pPr>
        <w:numPr>
          <w:ilvl w:val="0"/>
          <w:numId w:val="28"/>
        </w:numPr>
      </w:pPr>
      <w:r w:rsidRPr="004D09AF">
        <w:rPr>
          <w:b/>
          <w:bCs/>
        </w:rPr>
        <w:t>Alcance:</w:t>
      </w:r>
      <w:r w:rsidRPr="004D09AF">
        <w:t xml:space="preserve"> obligaciones del </w:t>
      </w:r>
      <w:r w:rsidRPr="004D09AF">
        <w:rPr>
          <w:b/>
          <w:bCs/>
        </w:rPr>
        <w:t>Artículo 18</w:t>
      </w:r>
      <w:r w:rsidRPr="004D09AF">
        <w:t xml:space="preserve"> y su aterrizaje práctico en procesos, formatos, matrices y evidencias.</w:t>
      </w:r>
    </w:p>
    <w:p w14:paraId="26CF0F0C" w14:textId="77777777" w:rsidR="004D09AF" w:rsidRPr="004D09AF" w:rsidRDefault="004D09AF" w:rsidP="004D09AF">
      <w:pPr>
        <w:numPr>
          <w:ilvl w:val="0"/>
          <w:numId w:val="28"/>
        </w:numPr>
        <w:rPr>
          <w:lang w:val="en-US"/>
        </w:rPr>
      </w:pPr>
      <w:r w:rsidRPr="004D09AF">
        <w:rPr>
          <w:b/>
          <w:bCs/>
        </w:rPr>
        <w:t>Límites:</w:t>
      </w:r>
      <w:r w:rsidRPr="004D09AF">
        <w:t xml:space="preserve"> esta guía no sustituye asesoría legal específica para casos complejos (p. ej., estructuras internacionales, fideicomisos atípicos, reorganizaciones corporativas) ni reemplaza los criterios oficiales vigentes (ley, reglamento y reglas de carácter general). </w:t>
      </w:r>
      <w:proofErr w:type="spellStart"/>
      <w:r w:rsidRPr="004D09AF">
        <w:rPr>
          <w:lang w:val="en-US"/>
        </w:rPr>
        <w:t>Te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indicaremos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cuándo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conviene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escalar</w:t>
      </w:r>
      <w:proofErr w:type="spellEnd"/>
      <w:r w:rsidRPr="004D09AF">
        <w:rPr>
          <w:lang w:val="en-US"/>
        </w:rPr>
        <w:t xml:space="preserve"> o </w:t>
      </w:r>
      <w:proofErr w:type="spellStart"/>
      <w:r w:rsidRPr="004D09AF">
        <w:rPr>
          <w:lang w:val="en-US"/>
        </w:rPr>
        <w:t>pedir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opinión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especializada</w:t>
      </w:r>
      <w:proofErr w:type="spellEnd"/>
      <w:r w:rsidRPr="004D09AF">
        <w:rPr>
          <w:lang w:val="en-US"/>
        </w:rPr>
        <w:t>.</w:t>
      </w:r>
    </w:p>
    <w:p w14:paraId="7080FADA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lastRenderedPageBreak/>
        <w:pict w14:anchorId="282D1527">
          <v:rect id="_x0000_i1042" style="width:0;height:1.5pt" o:hralign="center" o:hrstd="t" o:hr="t" fillcolor="#a0a0a0" stroked="f"/>
        </w:pict>
      </w:r>
    </w:p>
    <w:p w14:paraId="1F245F94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Cómo usarla (modo de empleo)</w:t>
      </w:r>
    </w:p>
    <w:p w14:paraId="51737746" w14:textId="04FB1C8E" w:rsidR="004D09AF" w:rsidRPr="004D09AF" w:rsidRDefault="004D09AF" w:rsidP="004D09AF">
      <w:pPr>
        <w:numPr>
          <w:ilvl w:val="0"/>
          <w:numId w:val="29"/>
        </w:numPr>
      </w:pPr>
      <w:r w:rsidRPr="004D09AF">
        <w:rPr>
          <w:b/>
          <w:bCs/>
        </w:rPr>
        <w:t xml:space="preserve">Lee </w:t>
      </w:r>
      <w:r w:rsidR="009F1533">
        <w:rPr>
          <w:b/>
          <w:bCs/>
        </w:rPr>
        <w:t>la Guía c</w:t>
      </w:r>
      <w:r w:rsidRPr="004D09AF">
        <w:rPr>
          <w:b/>
          <w:bCs/>
        </w:rPr>
        <w:t>omplet</w:t>
      </w:r>
      <w:r w:rsidR="009F1533">
        <w:rPr>
          <w:b/>
          <w:bCs/>
        </w:rPr>
        <w:t>a</w:t>
      </w:r>
      <w:r w:rsidRPr="004D09AF">
        <w:t xml:space="preserve"> para ubicar la secuencia de trabajo.</w:t>
      </w:r>
    </w:p>
    <w:p w14:paraId="55B38F58" w14:textId="77777777" w:rsidR="004D09AF" w:rsidRPr="004D09AF" w:rsidRDefault="004D09AF" w:rsidP="004D09AF">
      <w:pPr>
        <w:numPr>
          <w:ilvl w:val="0"/>
          <w:numId w:val="29"/>
        </w:numPr>
      </w:pPr>
      <w:r w:rsidRPr="004D09AF">
        <w:rPr>
          <w:b/>
          <w:bCs/>
        </w:rPr>
        <w:t>Prioriza</w:t>
      </w:r>
      <w:r w:rsidRPr="004D09AF">
        <w:t xml:space="preserve"> con el diagnóstico: identifica brechas por obligación (Art. 18) y nivela riesgos.</w:t>
      </w:r>
    </w:p>
    <w:p w14:paraId="648F17C8" w14:textId="77777777" w:rsidR="004D09AF" w:rsidRPr="004D09AF" w:rsidRDefault="004D09AF" w:rsidP="004D09AF">
      <w:pPr>
        <w:numPr>
          <w:ilvl w:val="0"/>
          <w:numId w:val="29"/>
        </w:numPr>
      </w:pPr>
      <w:r w:rsidRPr="004D09AF">
        <w:rPr>
          <w:b/>
          <w:bCs/>
        </w:rPr>
        <w:t>Implementa por fases</w:t>
      </w:r>
      <w:r w:rsidRPr="004D09AF">
        <w:t>: identificación del cliente → beneficiario controlador → resguardo → padrón → avisos → evaluación de riesgos → manual → capacitación → monitoreo → auditoría.</w:t>
      </w:r>
    </w:p>
    <w:p w14:paraId="60903450" w14:textId="77777777" w:rsidR="004D09AF" w:rsidRPr="004D09AF" w:rsidRDefault="004D09AF" w:rsidP="004D09AF">
      <w:pPr>
        <w:numPr>
          <w:ilvl w:val="0"/>
          <w:numId w:val="29"/>
        </w:numPr>
      </w:pPr>
      <w:r w:rsidRPr="004D09AF">
        <w:rPr>
          <w:b/>
          <w:bCs/>
        </w:rPr>
        <w:t>Documenta cada paso</w:t>
      </w:r>
      <w:r w:rsidRPr="004D09AF">
        <w:t>: deja rastros claros (políticas, procedimientos, reportes, acuses, respaldos, actas, minuta de capacitación, logs del sistema).</w:t>
      </w:r>
    </w:p>
    <w:p w14:paraId="1733C70B" w14:textId="77777777" w:rsidR="004D09AF" w:rsidRPr="004D09AF" w:rsidRDefault="004D09AF" w:rsidP="004D09AF">
      <w:pPr>
        <w:numPr>
          <w:ilvl w:val="0"/>
          <w:numId w:val="29"/>
        </w:numPr>
      </w:pPr>
      <w:r w:rsidRPr="004D09AF">
        <w:rPr>
          <w:b/>
          <w:bCs/>
        </w:rPr>
        <w:t>Cierra con evidencias</w:t>
      </w:r>
      <w:r w:rsidRPr="004D09AF">
        <w:t>: arma el expediente maestro y el plan de mejora anual.</w:t>
      </w:r>
    </w:p>
    <w:p w14:paraId="3867ACA4" w14:textId="77777777" w:rsidR="004D09AF" w:rsidRPr="004D09AF" w:rsidRDefault="004D09AF" w:rsidP="004D09AF">
      <w:pPr>
        <w:numPr>
          <w:ilvl w:val="0"/>
          <w:numId w:val="29"/>
        </w:numPr>
      </w:pPr>
      <w:r w:rsidRPr="004D09AF">
        <w:rPr>
          <w:b/>
          <w:bCs/>
        </w:rPr>
        <w:t>Actualiza</w:t>
      </w:r>
      <w:r w:rsidRPr="004D09AF">
        <w:t xml:space="preserve"> ante cambios normativos, de negocio o de riesgo.</w:t>
      </w:r>
    </w:p>
    <w:p w14:paraId="7C56D987" w14:textId="4A18D2A0" w:rsidR="004D09AF" w:rsidRPr="004D09AF" w:rsidRDefault="009F1533" w:rsidP="004D09AF">
      <w:r>
        <w:t xml:space="preserve">Sugerencia </w:t>
      </w:r>
      <w:r w:rsidR="004D09AF" w:rsidRPr="004D09AF">
        <w:t>práctic</w:t>
      </w:r>
      <w:r>
        <w:t>a</w:t>
      </w:r>
      <w:r w:rsidR="004D09AF" w:rsidRPr="004D09AF">
        <w:t xml:space="preserve">: trabaja cada obligación con tres </w:t>
      </w:r>
      <w:r>
        <w:t>elementos</w:t>
      </w:r>
      <w:r w:rsidR="004D09AF" w:rsidRPr="004D09AF">
        <w:t>:</w:t>
      </w:r>
      <w:r w:rsidR="004D09AF" w:rsidRPr="004D09AF">
        <w:br/>
      </w:r>
      <w:r w:rsidR="004D09AF" w:rsidRPr="004D09AF">
        <w:rPr>
          <w:b/>
          <w:bCs/>
        </w:rPr>
        <w:t>(a) Política</w:t>
      </w:r>
      <w:r w:rsidR="004D09AF" w:rsidRPr="004D09AF">
        <w:t xml:space="preserve"> (</w:t>
      </w:r>
      <w:r w:rsidR="004D09AF" w:rsidRPr="004D09AF">
        <w:rPr>
          <w:color w:val="0000FF"/>
        </w:rPr>
        <w:t>qué se debe hacer</w:t>
      </w:r>
      <w:r w:rsidR="004D09AF" w:rsidRPr="004D09AF">
        <w:t xml:space="preserve">), </w:t>
      </w:r>
      <w:r w:rsidR="004D09AF" w:rsidRPr="004D09AF">
        <w:rPr>
          <w:b/>
          <w:bCs/>
        </w:rPr>
        <w:t>(b) Procedimiento</w:t>
      </w:r>
      <w:r w:rsidR="004D09AF" w:rsidRPr="004D09AF">
        <w:t xml:space="preserve"> (</w:t>
      </w:r>
      <w:r w:rsidR="004D09AF" w:rsidRPr="004D09AF">
        <w:rPr>
          <w:color w:val="0000FF"/>
        </w:rPr>
        <w:t>cómo se ejecuta</w:t>
      </w:r>
      <w:r w:rsidR="004D09AF" w:rsidRPr="004D09AF">
        <w:t xml:space="preserve">) y </w:t>
      </w:r>
      <w:r w:rsidR="004D09AF" w:rsidRPr="004D09AF">
        <w:rPr>
          <w:b/>
          <w:bCs/>
        </w:rPr>
        <w:t>(c) Evidencia</w:t>
      </w:r>
      <w:r w:rsidR="004D09AF" w:rsidRPr="004D09AF">
        <w:t xml:space="preserve"> (</w:t>
      </w:r>
      <w:r w:rsidR="004D09AF" w:rsidRPr="004D09AF">
        <w:rPr>
          <w:color w:val="0000FF"/>
        </w:rPr>
        <w:t>cómo lo demuestras</w:t>
      </w:r>
      <w:r w:rsidR="004D09AF" w:rsidRPr="004D09AF">
        <w:t>).</w:t>
      </w:r>
    </w:p>
    <w:p w14:paraId="2AE41AF6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649137A8">
          <v:rect id="_x0000_i1043" style="width:0;height:1.5pt" o:hralign="center" o:hrstd="t" o:hr="t" fillcolor="#a0a0a0" stroked="f"/>
        </w:pict>
      </w:r>
    </w:p>
    <w:p w14:paraId="0BEB2038" w14:textId="77777777" w:rsidR="004D09AF" w:rsidRPr="004D09AF" w:rsidRDefault="004D09AF" w:rsidP="004D09AF">
      <w:pPr>
        <w:rPr>
          <w:b/>
          <w:bCs/>
          <w:lang w:val="en-US"/>
        </w:rPr>
      </w:pPr>
      <w:proofErr w:type="spellStart"/>
      <w:r w:rsidRPr="004D09AF">
        <w:rPr>
          <w:b/>
          <w:bCs/>
          <w:lang w:val="en-US"/>
        </w:rPr>
        <w:t>Principios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rectores</w:t>
      </w:r>
      <w:proofErr w:type="spellEnd"/>
      <w:r w:rsidRPr="004D09AF">
        <w:rPr>
          <w:b/>
          <w:bCs/>
          <w:lang w:val="en-US"/>
        </w:rPr>
        <w:t xml:space="preserve"> de </w:t>
      </w:r>
      <w:proofErr w:type="spellStart"/>
      <w:r w:rsidRPr="004D09AF">
        <w:rPr>
          <w:b/>
          <w:bCs/>
          <w:lang w:val="en-US"/>
        </w:rPr>
        <w:t>tu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asesoría</w:t>
      </w:r>
      <w:proofErr w:type="spellEnd"/>
    </w:p>
    <w:p w14:paraId="563FB772" w14:textId="77777777" w:rsidR="004D09AF" w:rsidRPr="004D09AF" w:rsidRDefault="004D09AF" w:rsidP="004D09AF">
      <w:pPr>
        <w:numPr>
          <w:ilvl w:val="0"/>
          <w:numId w:val="30"/>
        </w:numPr>
      </w:pPr>
      <w:r w:rsidRPr="004D09AF">
        <w:rPr>
          <w:b/>
          <w:bCs/>
        </w:rPr>
        <w:t>Legalidad y trazabilidad:</w:t>
      </w:r>
      <w:r w:rsidRPr="004D09AF">
        <w:t xml:space="preserve"> todo debe poder </w:t>
      </w:r>
      <w:r w:rsidRPr="004D09AF">
        <w:rPr>
          <w:b/>
          <w:bCs/>
        </w:rPr>
        <w:t>mostrarse y reconstruirse</w:t>
      </w:r>
      <w:r w:rsidRPr="004D09AF">
        <w:t>: decisiones, fechas, responsables y soportes.</w:t>
      </w:r>
    </w:p>
    <w:p w14:paraId="656D659B" w14:textId="77777777" w:rsidR="004D09AF" w:rsidRPr="004D09AF" w:rsidRDefault="004D09AF" w:rsidP="004D09AF">
      <w:pPr>
        <w:numPr>
          <w:ilvl w:val="0"/>
          <w:numId w:val="30"/>
        </w:numPr>
      </w:pPr>
      <w:r w:rsidRPr="004D09AF">
        <w:rPr>
          <w:b/>
          <w:bCs/>
        </w:rPr>
        <w:t>Proporcionalidad al riesgo:</w:t>
      </w:r>
      <w:r w:rsidRPr="004D09AF">
        <w:t xml:space="preserve"> no todas las empresas requieren el mismo nivel de profundidad; ajusta controles según el resultado de la </w:t>
      </w:r>
      <w:r w:rsidRPr="004D09AF">
        <w:rPr>
          <w:b/>
          <w:bCs/>
        </w:rPr>
        <w:t>evaluación de riesgos</w:t>
      </w:r>
      <w:r w:rsidRPr="004D09AF">
        <w:t>.</w:t>
      </w:r>
    </w:p>
    <w:p w14:paraId="30DFD94E" w14:textId="77777777" w:rsidR="004D09AF" w:rsidRPr="004D09AF" w:rsidRDefault="004D09AF" w:rsidP="004D09AF">
      <w:pPr>
        <w:numPr>
          <w:ilvl w:val="0"/>
          <w:numId w:val="30"/>
        </w:numPr>
      </w:pPr>
      <w:r w:rsidRPr="004D09AF">
        <w:rPr>
          <w:b/>
          <w:bCs/>
        </w:rPr>
        <w:t>Sencillez operativa:</w:t>
      </w:r>
      <w:r w:rsidRPr="004D09AF">
        <w:t xml:space="preserve"> procedimientos claros y formatos breves se cumplen mejor y generan mejores evidencias.</w:t>
      </w:r>
    </w:p>
    <w:p w14:paraId="16A051B1" w14:textId="77777777" w:rsidR="004D09AF" w:rsidRPr="004D09AF" w:rsidRDefault="004D09AF" w:rsidP="004D09AF">
      <w:pPr>
        <w:numPr>
          <w:ilvl w:val="0"/>
          <w:numId w:val="30"/>
        </w:numPr>
      </w:pPr>
      <w:r w:rsidRPr="004D09AF">
        <w:rPr>
          <w:b/>
          <w:bCs/>
        </w:rPr>
        <w:t>Mejora continua:</w:t>
      </w:r>
      <w:r w:rsidRPr="004D09AF">
        <w:t xml:space="preserve"> revisa métricas, auditorías y cambios de operación para actualizar políticas y controles.</w:t>
      </w:r>
    </w:p>
    <w:p w14:paraId="1F6AAA4D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3211149B">
          <v:rect id="_x0000_i1044" style="width:0;height:1.5pt" o:hralign="center" o:hrstd="t" o:hr="t" fillcolor="#a0a0a0" stroked="f"/>
        </w:pict>
      </w:r>
    </w:p>
    <w:p w14:paraId="5A140BE3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Resultados que deberías entregar (mínimos verificables)</w:t>
      </w:r>
    </w:p>
    <w:p w14:paraId="4E18DAFB" w14:textId="77777777" w:rsidR="004D09AF" w:rsidRPr="004D09AF" w:rsidRDefault="004D09AF" w:rsidP="004D09AF">
      <w:pPr>
        <w:numPr>
          <w:ilvl w:val="0"/>
          <w:numId w:val="31"/>
        </w:numPr>
      </w:pPr>
      <w:r w:rsidRPr="004D09AF">
        <w:rPr>
          <w:b/>
          <w:bCs/>
        </w:rPr>
        <w:t>Informe diagnóstico</w:t>
      </w:r>
      <w:r w:rsidRPr="004D09AF">
        <w:t xml:space="preserve"> con brechas por fracción del Art. 18.</w:t>
      </w:r>
    </w:p>
    <w:p w14:paraId="2A95AF05" w14:textId="77777777" w:rsidR="004D09AF" w:rsidRPr="004D09AF" w:rsidRDefault="004D09AF" w:rsidP="004D09AF">
      <w:pPr>
        <w:numPr>
          <w:ilvl w:val="0"/>
          <w:numId w:val="31"/>
        </w:numPr>
      </w:pPr>
      <w:r w:rsidRPr="004D09AF">
        <w:rPr>
          <w:b/>
          <w:bCs/>
        </w:rPr>
        <w:t>Matriz de acciones</w:t>
      </w:r>
      <w:r w:rsidRPr="004D09AF">
        <w:t xml:space="preserve"> con responsables, plazos y estado de avance.</w:t>
      </w:r>
    </w:p>
    <w:p w14:paraId="4B681281" w14:textId="77777777" w:rsidR="004D09AF" w:rsidRPr="004D09AF" w:rsidRDefault="004D09AF" w:rsidP="004D09AF">
      <w:pPr>
        <w:numPr>
          <w:ilvl w:val="0"/>
          <w:numId w:val="31"/>
        </w:numPr>
        <w:rPr>
          <w:lang w:val="en-US"/>
        </w:rPr>
      </w:pPr>
      <w:proofErr w:type="spellStart"/>
      <w:r w:rsidRPr="004D09AF">
        <w:rPr>
          <w:b/>
          <w:bCs/>
          <w:lang w:val="en-US"/>
        </w:rPr>
        <w:t>Expediente</w:t>
      </w:r>
      <w:proofErr w:type="spellEnd"/>
      <w:r w:rsidRPr="004D09AF">
        <w:rPr>
          <w:b/>
          <w:bCs/>
          <w:lang w:val="en-US"/>
        </w:rPr>
        <w:t xml:space="preserve"> maestro</w:t>
      </w:r>
      <w:r w:rsidRPr="004D09AF">
        <w:rPr>
          <w:lang w:val="en-US"/>
        </w:rPr>
        <w:t xml:space="preserve"> con:</w:t>
      </w:r>
    </w:p>
    <w:p w14:paraId="729AC7D6" w14:textId="77777777" w:rsidR="004D09AF" w:rsidRPr="004D09AF" w:rsidRDefault="004D09AF" w:rsidP="004D09AF">
      <w:pPr>
        <w:numPr>
          <w:ilvl w:val="1"/>
          <w:numId w:val="31"/>
        </w:numPr>
      </w:pPr>
      <w:r w:rsidRPr="004D09AF">
        <w:t xml:space="preserve">Procedimientos de identificación del cliente y </w:t>
      </w:r>
      <w:r w:rsidRPr="004D09AF">
        <w:rPr>
          <w:b/>
          <w:bCs/>
        </w:rPr>
        <w:t>formatos KYC</w:t>
      </w:r>
      <w:r w:rsidRPr="004D09AF">
        <w:t xml:space="preserve"> completos.</w:t>
      </w:r>
    </w:p>
    <w:p w14:paraId="36F148F1" w14:textId="77777777" w:rsidR="004D09AF" w:rsidRPr="004D09AF" w:rsidRDefault="004D09AF" w:rsidP="004D09AF">
      <w:pPr>
        <w:numPr>
          <w:ilvl w:val="1"/>
          <w:numId w:val="31"/>
        </w:numPr>
      </w:pPr>
      <w:r w:rsidRPr="004D09AF">
        <w:t xml:space="preserve">Identificación y documentación del </w:t>
      </w:r>
      <w:r w:rsidRPr="004D09AF">
        <w:rPr>
          <w:b/>
          <w:bCs/>
        </w:rPr>
        <w:t>Beneficiario Controlador</w:t>
      </w:r>
      <w:r w:rsidRPr="004D09AF">
        <w:t>.</w:t>
      </w:r>
    </w:p>
    <w:p w14:paraId="6188041D" w14:textId="77777777" w:rsidR="004D09AF" w:rsidRPr="004D09AF" w:rsidRDefault="004D09AF" w:rsidP="004D09AF">
      <w:pPr>
        <w:numPr>
          <w:ilvl w:val="1"/>
          <w:numId w:val="31"/>
        </w:numPr>
      </w:pPr>
      <w:r w:rsidRPr="004D09AF">
        <w:t xml:space="preserve">Política y </w:t>
      </w:r>
      <w:r w:rsidRPr="004D09AF">
        <w:rPr>
          <w:b/>
          <w:bCs/>
        </w:rPr>
        <w:t>procedimiento de resguardo</w:t>
      </w:r>
      <w:r w:rsidRPr="004D09AF">
        <w:t xml:space="preserve"> (10 años) + inventario y respaldos.</w:t>
      </w:r>
    </w:p>
    <w:p w14:paraId="3A12C013" w14:textId="77777777" w:rsidR="004D09AF" w:rsidRPr="004D09AF" w:rsidRDefault="004D09AF" w:rsidP="004D09AF">
      <w:pPr>
        <w:numPr>
          <w:ilvl w:val="1"/>
          <w:numId w:val="31"/>
        </w:numPr>
      </w:pPr>
      <w:r w:rsidRPr="004D09AF">
        <w:rPr>
          <w:b/>
          <w:bCs/>
        </w:rPr>
        <w:lastRenderedPageBreak/>
        <w:t>Registro en el padrón</w:t>
      </w:r>
      <w:r w:rsidRPr="004D09AF">
        <w:t xml:space="preserve"> (altas, modificaciones o bajas con acuses).</w:t>
      </w:r>
    </w:p>
    <w:p w14:paraId="7C5F762F" w14:textId="77777777" w:rsidR="004D09AF" w:rsidRPr="004D09AF" w:rsidRDefault="004D09AF" w:rsidP="004D09AF">
      <w:pPr>
        <w:numPr>
          <w:ilvl w:val="1"/>
          <w:numId w:val="31"/>
        </w:numPr>
      </w:pPr>
      <w:r w:rsidRPr="004D09AF">
        <w:rPr>
          <w:b/>
          <w:bCs/>
        </w:rPr>
        <w:t>Bitácora de avisos</w:t>
      </w:r>
      <w:r w:rsidRPr="004D09AF">
        <w:t xml:space="preserve"> e informes (con acuses y soportes).</w:t>
      </w:r>
    </w:p>
    <w:p w14:paraId="7545EEBE" w14:textId="77777777" w:rsidR="004D09AF" w:rsidRPr="004D09AF" w:rsidRDefault="004D09AF" w:rsidP="004D09AF">
      <w:pPr>
        <w:numPr>
          <w:ilvl w:val="1"/>
          <w:numId w:val="31"/>
        </w:numPr>
      </w:pPr>
      <w:r w:rsidRPr="004D09AF">
        <w:rPr>
          <w:b/>
          <w:bCs/>
        </w:rPr>
        <w:t>Evaluación de riesgos</w:t>
      </w:r>
      <w:r w:rsidRPr="004D09AF">
        <w:t xml:space="preserve"> (metodología, factores, matriz, medidas de mitigación).</w:t>
      </w:r>
    </w:p>
    <w:p w14:paraId="16E4F107" w14:textId="77777777" w:rsidR="004D09AF" w:rsidRPr="004D09AF" w:rsidRDefault="004D09AF" w:rsidP="004D09AF">
      <w:pPr>
        <w:numPr>
          <w:ilvl w:val="1"/>
          <w:numId w:val="31"/>
        </w:numPr>
      </w:pPr>
      <w:r w:rsidRPr="004D09AF">
        <w:rPr>
          <w:b/>
          <w:bCs/>
        </w:rPr>
        <w:t>Manual de Políticas Internas</w:t>
      </w:r>
      <w:r w:rsidRPr="004D09AF">
        <w:t xml:space="preserve"> vigente y difundido.</w:t>
      </w:r>
    </w:p>
    <w:p w14:paraId="67FF52B6" w14:textId="77777777" w:rsidR="004D09AF" w:rsidRPr="004D09AF" w:rsidRDefault="004D09AF" w:rsidP="004D09AF">
      <w:pPr>
        <w:numPr>
          <w:ilvl w:val="1"/>
          <w:numId w:val="31"/>
        </w:numPr>
      </w:pPr>
      <w:r w:rsidRPr="004D09AF">
        <w:rPr>
          <w:b/>
          <w:bCs/>
        </w:rPr>
        <w:t>Programa anual de capacitación</w:t>
      </w:r>
      <w:r w:rsidRPr="004D09AF">
        <w:t>, evidencias y evaluación de aprendizaje.</w:t>
      </w:r>
    </w:p>
    <w:p w14:paraId="491500A9" w14:textId="77777777" w:rsidR="004D09AF" w:rsidRPr="004D09AF" w:rsidRDefault="004D09AF" w:rsidP="004D09AF">
      <w:pPr>
        <w:numPr>
          <w:ilvl w:val="1"/>
          <w:numId w:val="31"/>
        </w:numPr>
      </w:pPr>
      <w:r w:rsidRPr="004D09AF">
        <w:rPr>
          <w:b/>
          <w:bCs/>
        </w:rPr>
        <w:t>Mecanismos automatizados de monitoreo</w:t>
      </w:r>
      <w:r w:rsidRPr="004D09AF">
        <w:t>: reportes, alertas y seguimiento a PEP y alto riesgo.</w:t>
      </w:r>
    </w:p>
    <w:p w14:paraId="45C7267D" w14:textId="77777777" w:rsidR="004D09AF" w:rsidRPr="004D09AF" w:rsidRDefault="004D09AF" w:rsidP="004D09AF">
      <w:pPr>
        <w:numPr>
          <w:ilvl w:val="1"/>
          <w:numId w:val="31"/>
        </w:numPr>
      </w:pPr>
      <w:r w:rsidRPr="004D09AF">
        <w:rPr>
          <w:b/>
          <w:bCs/>
        </w:rPr>
        <w:t>Dictamen de auditoría</w:t>
      </w:r>
      <w:r w:rsidRPr="004D09AF">
        <w:t xml:space="preserve"> (interna/externa) y plan de acciones correctivas.</w:t>
      </w:r>
    </w:p>
    <w:p w14:paraId="041C741D" w14:textId="77777777" w:rsidR="004D09AF" w:rsidRPr="004D09AF" w:rsidRDefault="004D09AF" w:rsidP="004D09AF">
      <w:pPr>
        <w:numPr>
          <w:ilvl w:val="0"/>
          <w:numId w:val="31"/>
        </w:numPr>
      </w:pPr>
      <w:r w:rsidRPr="004D09AF">
        <w:rPr>
          <w:b/>
          <w:bCs/>
        </w:rPr>
        <w:t>Plan de mejora anual</w:t>
      </w:r>
      <w:r w:rsidRPr="004D09AF">
        <w:t xml:space="preserve"> con métricas y responsables.</w:t>
      </w:r>
    </w:p>
    <w:p w14:paraId="529F22D3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450395A">
          <v:rect id="_x0000_i1045" style="width:0;height:1.5pt" o:hralign="center" o:hrstd="t" o:hr="t" fillcolor="#a0a0a0" stroked="f"/>
        </w:pict>
      </w:r>
    </w:p>
    <w:p w14:paraId="209EFA78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Errores comunes que esta guía te ayuda a evitar</w:t>
      </w:r>
    </w:p>
    <w:p w14:paraId="0DFBA3FE" w14:textId="4A0D2A12" w:rsidR="004D09AF" w:rsidRPr="004D09AF" w:rsidRDefault="009F1533" w:rsidP="004D09AF">
      <w:pPr>
        <w:numPr>
          <w:ilvl w:val="0"/>
          <w:numId w:val="33"/>
        </w:numPr>
      </w:pPr>
      <w:r>
        <w:rPr>
          <w:b/>
          <w:bCs/>
        </w:rPr>
        <w:t xml:space="preserve">Identificación de clientes </w:t>
      </w:r>
      <w:r w:rsidR="004D09AF" w:rsidRPr="004D09AF">
        <w:rPr>
          <w:b/>
          <w:bCs/>
        </w:rPr>
        <w:t>incomplet</w:t>
      </w:r>
      <w:r>
        <w:rPr>
          <w:b/>
          <w:bCs/>
        </w:rPr>
        <w:t>a</w:t>
      </w:r>
      <w:r w:rsidR="004D09AF" w:rsidRPr="004D09AF">
        <w:t xml:space="preserve"> (falta de validación o de copias de identificación).</w:t>
      </w:r>
    </w:p>
    <w:p w14:paraId="09CEFBF4" w14:textId="77777777" w:rsidR="004D09AF" w:rsidRPr="004D09AF" w:rsidRDefault="004D09AF" w:rsidP="004D09AF">
      <w:pPr>
        <w:numPr>
          <w:ilvl w:val="0"/>
          <w:numId w:val="33"/>
        </w:numPr>
      </w:pPr>
      <w:r w:rsidRPr="004D09AF">
        <w:rPr>
          <w:b/>
          <w:bCs/>
        </w:rPr>
        <w:t>Beneficiario Controlador mal documentado</w:t>
      </w:r>
      <w:r w:rsidRPr="004D09AF">
        <w:t xml:space="preserve"> (declaraciones ambiguas, control indirecto sin trazar).</w:t>
      </w:r>
    </w:p>
    <w:p w14:paraId="64A4675A" w14:textId="77777777" w:rsidR="004D09AF" w:rsidRPr="004D09AF" w:rsidRDefault="004D09AF" w:rsidP="004D09AF">
      <w:pPr>
        <w:numPr>
          <w:ilvl w:val="0"/>
          <w:numId w:val="33"/>
        </w:numPr>
      </w:pPr>
      <w:r w:rsidRPr="004D09AF">
        <w:rPr>
          <w:b/>
          <w:bCs/>
        </w:rPr>
        <w:t>Resguardo desordenado</w:t>
      </w:r>
      <w:r w:rsidRPr="004D09AF">
        <w:t xml:space="preserve"> (sin inventario, sin respaldos, sin control de acceso).</w:t>
      </w:r>
    </w:p>
    <w:p w14:paraId="121DCBE1" w14:textId="77777777" w:rsidR="004D09AF" w:rsidRPr="004D09AF" w:rsidRDefault="004D09AF" w:rsidP="004D09AF">
      <w:pPr>
        <w:numPr>
          <w:ilvl w:val="0"/>
          <w:numId w:val="33"/>
        </w:numPr>
      </w:pPr>
      <w:r w:rsidRPr="004D09AF">
        <w:rPr>
          <w:b/>
          <w:bCs/>
        </w:rPr>
        <w:t>Padrón desactualizado</w:t>
      </w:r>
      <w:r w:rsidRPr="004D09AF">
        <w:t xml:space="preserve"> (altas/bajas olvidadas, domicilios no vigentes).</w:t>
      </w:r>
    </w:p>
    <w:p w14:paraId="1C232499" w14:textId="77777777" w:rsidR="004D09AF" w:rsidRPr="004D09AF" w:rsidRDefault="004D09AF" w:rsidP="004D09AF">
      <w:pPr>
        <w:numPr>
          <w:ilvl w:val="0"/>
          <w:numId w:val="33"/>
        </w:numPr>
      </w:pPr>
      <w:r w:rsidRPr="004D09AF">
        <w:rPr>
          <w:b/>
          <w:bCs/>
        </w:rPr>
        <w:t>Avisos extemporáneos</w:t>
      </w:r>
      <w:r w:rsidRPr="004D09AF">
        <w:t xml:space="preserve"> o con datos inconsistentes.</w:t>
      </w:r>
    </w:p>
    <w:p w14:paraId="0B3FBB5B" w14:textId="77777777" w:rsidR="004D09AF" w:rsidRPr="004D09AF" w:rsidRDefault="004D09AF" w:rsidP="004D09AF">
      <w:pPr>
        <w:numPr>
          <w:ilvl w:val="0"/>
          <w:numId w:val="33"/>
        </w:numPr>
      </w:pPr>
      <w:r w:rsidRPr="004D09AF">
        <w:rPr>
          <w:b/>
          <w:bCs/>
        </w:rPr>
        <w:t>Evaluación de riesgos genérica</w:t>
      </w:r>
      <w:r w:rsidRPr="004D09AF">
        <w:t xml:space="preserve"> (copiada, sin ponderaciones ni controles derivados).</w:t>
      </w:r>
    </w:p>
    <w:p w14:paraId="27034742" w14:textId="77777777" w:rsidR="004D09AF" w:rsidRPr="004D09AF" w:rsidRDefault="004D09AF" w:rsidP="004D09AF">
      <w:pPr>
        <w:numPr>
          <w:ilvl w:val="0"/>
          <w:numId w:val="33"/>
        </w:numPr>
      </w:pPr>
      <w:r w:rsidRPr="004D09AF">
        <w:rPr>
          <w:b/>
          <w:bCs/>
        </w:rPr>
        <w:t>Manual sin aplicación real</w:t>
      </w:r>
      <w:r w:rsidRPr="004D09AF">
        <w:t xml:space="preserve"> (no opera en el día a día, el personal lo desconoce).</w:t>
      </w:r>
    </w:p>
    <w:p w14:paraId="43D18778" w14:textId="77777777" w:rsidR="004D09AF" w:rsidRPr="004D09AF" w:rsidRDefault="004D09AF" w:rsidP="004D09AF">
      <w:pPr>
        <w:numPr>
          <w:ilvl w:val="0"/>
          <w:numId w:val="33"/>
        </w:numPr>
      </w:pPr>
      <w:r w:rsidRPr="004D09AF">
        <w:rPr>
          <w:b/>
          <w:bCs/>
        </w:rPr>
        <w:t>Capacitación simbólica</w:t>
      </w:r>
      <w:r w:rsidRPr="004D09AF">
        <w:t xml:space="preserve"> (sin evidencias, sin evaluación).</w:t>
      </w:r>
    </w:p>
    <w:p w14:paraId="5846CDED" w14:textId="77777777" w:rsidR="004D09AF" w:rsidRPr="004D09AF" w:rsidRDefault="004D09AF" w:rsidP="004D09AF">
      <w:pPr>
        <w:numPr>
          <w:ilvl w:val="0"/>
          <w:numId w:val="33"/>
        </w:numPr>
      </w:pPr>
      <w:r w:rsidRPr="004D09AF">
        <w:rPr>
          <w:b/>
          <w:bCs/>
        </w:rPr>
        <w:t>Monitoreo manual</w:t>
      </w:r>
      <w:r w:rsidRPr="004D09AF">
        <w:t xml:space="preserve"> que no detecta desviaciones del perfil transaccional.</w:t>
      </w:r>
    </w:p>
    <w:p w14:paraId="2F56D3F1" w14:textId="77777777" w:rsidR="004D09AF" w:rsidRPr="004D09AF" w:rsidRDefault="004D09AF" w:rsidP="004D09AF">
      <w:pPr>
        <w:numPr>
          <w:ilvl w:val="0"/>
          <w:numId w:val="33"/>
        </w:numPr>
      </w:pPr>
      <w:r w:rsidRPr="004D09AF">
        <w:rPr>
          <w:b/>
          <w:bCs/>
        </w:rPr>
        <w:t>Auditorías formales</w:t>
      </w:r>
      <w:r w:rsidRPr="004D09AF">
        <w:t xml:space="preserve"> sin plan de acción ni seguimiento.</w:t>
      </w:r>
    </w:p>
    <w:p w14:paraId="310D8C09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14BCFA5">
          <v:rect id="_x0000_i1046" style="width:0;height:1.5pt" o:hralign="center" o:hrstd="t" o:hr="t" fillcolor="#a0a0a0" stroked="f"/>
        </w:pict>
      </w:r>
    </w:p>
    <w:p w14:paraId="121FE7E4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¿Qué obtienes si sigues esta guía al pie de la letra?</w:t>
      </w:r>
    </w:p>
    <w:p w14:paraId="6D0FCA47" w14:textId="77777777" w:rsidR="004D09AF" w:rsidRPr="004D09AF" w:rsidRDefault="004D09AF" w:rsidP="004D09AF">
      <w:pPr>
        <w:numPr>
          <w:ilvl w:val="0"/>
          <w:numId w:val="36"/>
        </w:numPr>
      </w:pPr>
      <w:r w:rsidRPr="004D09AF">
        <w:t xml:space="preserve">Un </w:t>
      </w:r>
      <w:r w:rsidRPr="004D09AF">
        <w:rPr>
          <w:b/>
          <w:bCs/>
        </w:rPr>
        <w:t>sistema de cumplimiento funcional</w:t>
      </w:r>
      <w:r w:rsidRPr="004D09AF">
        <w:t>, con políticas y procedimientos que se ejecutan realmente.</w:t>
      </w:r>
    </w:p>
    <w:p w14:paraId="11CFE554" w14:textId="77777777" w:rsidR="004D09AF" w:rsidRPr="004D09AF" w:rsidRDefault="004D09AF" w:rsidP="004D09AF">
      <w:pPr>
        <w:numPr>
          <w:ilvl w:val="0"/>
          <w:numId w:val="36"/>
        </w:numPr>
      </w:pPr>
      <w:r w:rsidRPr="004D09AF">
        <w:rPr>
          <w:b/>
          <w:bCs/>
        </w:rPr>
        <w:t>Evidencias sólidas</w:t>
      </w:r>
      <w:r w:rsidRPr="004D09AF">
        <w:t xml:space="preserve"> y organizadas para solventar verificaciones y auditorías.</w:t>
      </w:r>
    </w:p>
    <w:p w14:paraId="6F9D91C4" w14:textId="77777777" w:rsidR="004D09AF" w:rsidRPr="004D09AF" w:rsidRDefault="004D09AF" w:rsidP="004D09AF">
      <w:pPr>
        <w:numPr>
          <w:ilvl w:val="0"/>
          <w:numId w:val="36"/>
        </w:numPr>
      </w:pPr>
      <w:r w:rsidRPr="004D09AF">
        <w:t xml:space="preserve">Un cliente con </w:t>
      </w:r>
      <w:r w:rsidRPr="004D09AF">
        <w:rPr>
          <w:b/>
          <w:bCs/>
        </w:rPr>
        <w:t>riesgo mitigado</w:t>
      </w:r>
      <w:r w:rsidRPr="004D09AF">
        <w:t>, personal entrenado y procesos que se revisan y mejoran.</w:t>
      </w:r>
    </w:p>
    <w:p w14:paraId="0AEE0CA2" w14:textId="77777777" w:rsidR="004D09AF" w:rsidRPr="004D09AF" w:rsidRDefault="004D09AF" w:rsidP="004D09AF">
      <w:pPr>
        <w:numPr>
          <w:ilvl w:val="0"/>
          <w:numId w:val="36"/>
        </w:numPr>
      </w:pPr>
      <w:r w:rsidRPr="004D09AF">
        <w:t xml:space="preserve">Una </w:t>
      </w:r>
      <w:r w:rsidRPr="004D09AF">
        <w:rPr>
          <w:b/>
          <w:bCs/>
        </w:rPr>
        <w:t>metodología replicable</w:t>
      </w:r>
      <w:r w:rsidRPr="004D09AF">
        <w:t xml:space="preserve"> que te permitirá atender más cuentas con calidad consistente.</w:t>
      </w:r>
    </w:p>
    <w:p w14:paraId="69676336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4CE9CB10">
          <v:rect id="_x0000_i1047" style="width:0;height:1.5pt" o:hralign="center" o:hrstd="t" o:hr="t" fillcolor="#a0a0a0" stroked="f"/>
        </w:pict>
      </w:r>
    </w:p>
    <w:p w14:paraId="5DDCC71C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lastRenderedPageBreak/>
        <w:t>1.2 Rol del Asesor/Consultor en materia de cumplimiento LFPIORPI</w:t>
      </w:r>
    </w:p>
    <w:p w14:paraId="79CF646B" w14:textId="77777777" w:rsidR="004D09AF" w:rsidRPr="004D09AF" w:rsidRDefault="004D09AF" w:rsidP="004D09AF">
      <w:r w:rsidRPr="004D09AF">
        <w:t xml:space="preserve">Tu papel como </w:t>
      </w:r>
      <w:r w:rsidRPr="004D09AF">
        <w:rPr>
          <w:b/>
          <w:bCs/>
        </w:rPr>
        <w:t>asesor o consultor en cumplimiento</w:t>
      </w:r>
      <w:r w:rsidRPr="004D09AF">
        <w:t xml:space="preserve"> es mucho más que el de un intérprete de la ley. Eres quien traduce la norma —a veces ambigua, técnica o compleja— en </w:t>
      </w:r>
      <w:r w:rsidRPr="004D09AF">
        <w:rPr>
          <w:b/>
          <w:bCs/>
        </w:rPr>
        <w:t>procesos claros, ejecutables y verificables</w:t>
      </w:r>
      <w:r w:rsidRPr="004D09AF">
        <w:t xml:space="preserve"> dentro de la realidad operativa de cada cliente.</w:t>
      </w:r>
      <w:r w:rsidRPr="004D09AF">
        <w:br/>
        <w:t>En otras palabras, tu función es convertir lo legal en algo funcional.</w:t>
      </w:r>
    </w:p>
    <w:p w14:paraId="244C689D" w14:textId="77777777" w:rsidR="004D09AF" w:rsidRPr="004D09AF" w:rsidRDefault="004D09AF" w:rsidP="004D09AF">
      <w:r w:rsidRPr="004D09AF">
        <w:t xml:space="preserve">Piensa en ti como en un </w:t>
      </w:r>
      <w:r w:rsidRPr="004D09AF">
        <w:rPr>
          <w:b/>
          <w:bCs/>
        </w:rPr>
        <w:t>arquitecto del cumplimiento</w:t>
      </w:r>
      <w:r w:rsidRPr="004D09AF">
        <w:t>: diseñas la estructura que permitirá que tu cliente cumpla sus obligaciones sin depender de improvisaciones.</w:t>
      </w:r>
      <w:r w:rsidRPr="004D09AF">
        <w:br/>
        <w:t>La LFPIORPI te da el marco; tú lo transformas en manuales, formatos, políticas, matrices y sistemas que puedan sostenerse en el tiempo.</w:t>
      </w:r>
    </w:p>
    <w:p w14:paraId="22561FBC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8B8047A">
          <v:rect id="_x0000_i1048" style="width:0;height:1.5pt" o:hralign="center" o:hrstd="t" o:hr="t" fillcolor="#a0a0a0" stroked="f"/>
        </w:pict>
      </w:r>
    </w:p>
    <w:p w14:paraId="5D0C3AD3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💼</w:t>
      </w:r>
      <w:r w:rsidRPr="004D09AF">
        <w:rPr>
          <w:b/>
          <w:bCs/>
        </w:rPr>
        <w:t xml:space="preserve"> </w:t>
      </w:r>
      <w:r w:rsidRPr="004D09AF">
        <w:rPr>
          <w:b/>
          <w:bCs/>
          <w:color w:val="0000FF"/>
        </w:rPr>
        <w:t xml:space="preserve">Tus funciones </w:t>
      </w:r>
      <w:r w:rsidRPr="004D09AF">
        <w:rPr>
          <w:b/>
          <w:bCs/>
        </w:rPr>
        <w:t>principales como consultor LFPIORPI</w:t>
      </w:r>
    </w:p>
    <w:p w14:paraId="39398E17" w14:textId="77777777" w:rsidR="004D09AF" w:rsidRPr="004D09AF" w:rsidRDefault="004D09AF" w:rsidP="004D09AF">
      <w:pPr>
        <w:numPr>
          <w:ilvl w:val="0"/>
          <w:numId w:val="37"/>
        </w:numPr>
      </w:pPr>
      <w:r w:rsidRPr="004D09AF">
        <w:rPr>
          <w:b/>
          <w:bCs/>
          <w:color w:val="0000FF"/>
        </w:rPr>
        <w:t>Diagnosticar</w:t>
      </w:r>
      <w:r w:rsidRPr="004D09AF">
        <w:rPr>
          <w:b/>
          <w:bCs/>
        </w:rPr>
        <w:t>:</w:t>
      </w:r>
      <w:r w:rsidRPr="004D09AF">
        <w:t xml:space="preserve"> identificar el nivel actual de cumplimiento del cliente.</w:t>
      </w:r>
    </w:p>
    <w:p w14:paraId="700CCF3C" w14:textId="77777777" w:rsidR="004D09AF" w:rsidRPr="004D09AF" w:rsidRDefault="004D09AF" w:rsidP="004D09AF">
      <w:pPr>
        <w:numPr>
          <w:ilvl w:val="1"/>
          <w:numId w:val="37"/>
        </w:numPr>
      </w:pPr>
      <w:r w:rsidRPr="004D09AF">
        <w:t>Determina si efectivamente realiza una Actividad Vulnerable.</w:t>
      </w:r>
    </w:p>
    <w:p w14:paraId="36772A8E" w14:textId="77777777" w:rsidR="004D09AF" w:rsidRPr="004D09AF" w:rsidRDefault="004D09AF" w:rsidP="004D09AF">
      <w:pPr>
        <w:numPr>
          <w:ilvl w:val="1"/>
          <w:numId w:val="37"/>
        </w:numPr>
      </w:pPr>
      <w:r w:rsidRPr="004D09AF">
        <w:t>Evalúa si está inscrito en el padrón, si presenta avisos, si conserva documentación, etc.</w:t>
      </w:r>
    </w:p>
    <w:p w14:paraId="14A869DF" w14:textId="77777777" w:rsidR="004D09AF" w:rsidRPr="004D09AF" w:rsidRDefault="004D09AF" w:rsidP="004D09AF">
      <w:pPr>
        <w:numPr>
          <w:ilvl w:val="0"/>
          <w:numId w:val="37"/>
        </w:numPr>
      </w:pPr>
      <w:r w:rsidRPr="004D09AF">
        <w:rPr>
          <w:b/>
          <w:bCs/>
          <w:color w:val="0000FF"/>
        </w:rPr>
        <w:t>Planear</w:t>
      </w:r>
      <w:r w:rsidRPr="004D09AF">
        <w:rPr>
          <w:b/>
          <w:bCs/>
        </w:rPr>
        <w:t>:</w:t>
      </w:r>
      <w:r w:rsidRPr="004D09AF">
        <w:t xml:space="preserve"> diseñar un </w:t>
      </w:r>
      <w:r w:rsidRPr="004D09AF">
        <w:rPr>
          <w:b/>
          <w:bCs/>
        </w:rPr>
        <w:t>plan de acción por obligaciones del Art. 18</w:t>
      </w:r>
      <w:r w:rsidRPr="004D09AF">
        <w:t>, estableciendo responsables, plazos y prioridades.</w:t>
      </w:r>
    </w:p>
    <w:p w14:paraId="1BF25326" w14:textId="77777777" w:rsidR="004D09AF" w:rsidRPr="004D09AF" w:rsidRDefault="004D09AF" w:rsidP="004D09AF">
      <w:pPr>
        <w:numPr>
          <w:ilvl w:val="0"/>
          <w:numId w:val="37"/>
        </w:numPr>
      </w:pPr>
      <w:r w:rsidRPr="004D09AF">
        <w:rPr>
          <w:b/>
          <w:bCs/>
          <w:color w:val="0000FF"/>
        </w:rPr>
        <w:t>Implementar</w:t>
      </w:r>
      <w:r w:rsidRPr="004D09AF">
        <w:rPr>
          <w:b/>
          <w:bCs/>
        </w:rPr>
        <w:t>:</w:t>
      </w:r>
      <w:r w:rsidRPr="004D09AF">
        <w:t xml:space="preserve"> apoyar en la </w:t>
      </w:r>
      <w:r w:rsidRPr="004D09AF">
        <w:rPr>
          <w:b/>
          <w:bCs/>
        </w:rPr>
        <w:t>elaboración de políticas, procedimientos y formatos</w:t>
      </w:r>
      <w:r w:rsidRPr="004D09AF">
        <w:t>, asegurando que cada obligación tenga un respaldo documental.</w:t>
      </w:r>
    </w:p>
    <w:p w14:paraId="3A6CA90E" w14:textId="77777777" w:rsidR="004D09AF" w:rsidRPr="004D09AF" w:rsidRDefault="004D09AF" w:rsidP="004D09AF">
      <w:pPr>
        <w:numPr>
          <w:ilvl w:val="0"/>
          <w:numId w:val="37"/>
        </w:numPr>
      </w:pPr>
      <w:r w:rsidRPr="004D09AF">
        <w:rPr>
          <w:b/>
          <w:bCs/>
          <w:color w:val="0000FF"/>
        </w:rPr>
        <w:t>Capacitar</w:t>
      </w:r>
      <w:r w:rsidRPr="004D09AF">
        <w:rPr>
          <w:b/>
          <w:bCs/>
        </w:rPr>
        <w:t>:</w:t>
      </w:r>
      <w:r w:rsidRPr="004D09AF">
        <w:t xml:space="preserve"> orientar y entrenar al personal clave para que sepa qué hacer y cómo hacerlo (no solo el </w:t>
      </w:r>
      <w:proofErr w:type="gramStart"/>
      <w:r w:rsidRPr="004D09AF">
        <w:t>Responsable</w:t>
      </w:r>
      <w:proofErr w:type="gramEnd"/>
      <w:r w:rsidRPr="004D09AF">
        <w:t xml:space="preserve"> de Cumplimiento, sino también quienes tratan con clientes).</w:t>
      </w:r>
    </w:p>
    <w:p w14:paraId="759E462A" w14:textId="77777777" w:rsidR="004D09AF" w:rsidRPr="004D09AF" w:rsidRDefault="004D09AF" w:rsidP="004D09AF">
      <w:pPr>
        <w:numPr>
          <w:ilvl w:val="0"/>
          <w:numId w:val="37"/>
        </w:numPr>
      </w:pPr>
      <w:r w:rsidRPr="004D09AF">
        <w:rPr>
          <w:b/>
          <w:bCs/>
          <w:color w:val="0000FF"/>
        </w:rPr>
        <w:t>Supervisar</w:t>
      </w:r>
      <w:r w:rsidRPr="004D09AF">
        <w:rPr>
          <w:b/>
          <w:bCs/>
        </w:rPr>
        <w:t>:</w:t>
      </w:r>
      <w:r w:rsidRPr="004D09AF">
        <w:t xml:space="preserve"> revisar periódicamente el cumplimiento y emitir observaciones preventivas antes de que la autoridad lo detecte.</w:t>
      </w:r>
    </w:p>
    <w:p w14:paraId="53F6AF6B" w14:textId="77777777" w:rsidR="004D09AF" w:rsidRPr="004D09AF" w:rsidRDefault="004D09AF" w:rsidP="004D09AF">
      <w:pPr>
        <w:numPr>
          <w:ilvl w:val="0"/>
          <w:numId w:val="37"/>
        </w:numPr>
      </w:pPr>
      <w:r w:rsidRPr="004D09AF">
        <w:rPr>
          <w:b/>
          <w:bCs/>
          <w:color w:val="0000FF"/>
        </w:rPr>
        <w:t>Acompañar</w:t>
      </w:r>
      <w:r w:rsidRPr="004D09AF">
        <w:rPr>
          <w:b/>
          <w:bCs/>
        </w:rPr>
        <w:t>:</w:t>
      </w:r>
      <w:r w:rsidRPr="004D09AF">
        <w:t xml:space="preserve"> asistir al cliente en </w:t>
      </w:r>
      <w:r w:rsidRPr="004D09AF">
        <w:rPr>
          <w:b/>
          <w:bCs/>
        </w:rPr>
        <w:t>visitas de verificación</w:t>
      </w:r>
      <w:r w:rsidRPr="004D09AF">
        <w:t>, revisiones o auditorías, ayudando a organizar los documentos y responder requerimientos de manera adecuada.</w:t>
      </w:r>
    </w:p>
    <w:p w14:paraId="39B486F2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36908321">
          <v:rect id="_x0000_i1049" style="width:0;height:1.5pt" o:hralign="center" o:hrstd="t" o:hr="t" fillcolor="#a0a0a0" stroked="f"/>
        </w:pict>
      </w:r>
    </w:p>
    <w:p w14:paraId="5DA9BB0B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🧭</w:t>
      </w:r>
      <w:r w:rsidRPr="004D09AF">
        <w:rPr>
          <w:b/>
          <w:bCs/>
        </w:rPr>
        <w:t xml:space="preserve"> Tu papel no es sancionador, sino preventivo</w:t>
      </w:r>
    </w:p>
    <w:p w14:paraId="537979A0" w14:textId="77777777" w:rsidR="004D09AF" w:rsidRPr="004D09AF" w:rsidRDefault="004D09AF" w:rsidP="004D09AF">
      <w:r w:rsidRPr="004D09AF">
        <w:t xml:space="preserve">Tu misión no es señalar errores para castigar, sino </w:t>
      </w:r>
      <w:r w:rsidRPr="004D09AF">
        <w:rPr>
          <w:b/>
          <w:bCs/>
        </w:rPr>
        <w:t>detectar vulnerabilidades para corregirlas</w:t>
      </w:r>
      <w:r w:rsidRPr="004D09AF">
        <w:t xml:space="preserve"> antes de que se conviertan en sanciones.</w:t>
      </w:r>
      <w:r w:rsidRPr="004D09AF">
        <w:br/>
        <w:t xml:space="preserve">El enfoque ideal del asesor LFPIORPI es </w:t>
      </w:r>
      <w:r w:rsidRPr="004D09AF">
        <w:rPr>
          <w:b/>
          <w:bCs/>
        </w:rPr>
        <w:t>educativo y constructivo</w:t>
      </w:r>
      <w:r w:rsidRPr="004D09AF">
        <w:t>: orientar, entrenar y fortalecer las capacidades internas del cliente.</w:t>
      </w:r>
    </w:p>
    <w:p w14:paraId="763BC6CA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6103556A">
          <v:rect id="_x0000_i1050" style="width:0;height:1.5pt" o:hralign="center" o:hrstd="t" o:hr="t" fillcolor="#a0a0a0" stroked="f"/>
        </w:pict>
      </w:r>
    </w:p>
    <w:p w14:paraId="6E462126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</w:rPr>
        <w:t>⚖</w:t>
      </w:r>
      <w:r w:rsidRPr="004D09AF">
        <w:rPr>
          <w:rFonts w:ascii="Segoe UI Emoji" w:hAnsi="Segoe UI Emoji" w:cs="Segoe UI Emoji"/>
          <w:b/>
          <w:bCs/>
          <w:lang w:val="en-US"/>
        </w:rPr>
        <w:t>️</w:t>
      </w:r>
      <w:r w:rsidRPr="004D09AF">
        <w:rPr>
          <w:b/>
          <w:bCs/>
        </w:rPr>
        <w:t xml:space="preserve"> Límites profesionales</w:t>
      </w:r>
    </w:p>
    <w:p w14:paraId="1372B30E" w14:textId="77777777" w:rsidR="004D09AF" w:rsidRPr="004D09AF" w:rsidRDefault="004D09AF" w:rsidP="004D09AF">
      <w:r w:rsidRPr="004D09AF">
        <w:t>Recuerda que tú no sustituyes la responsabilidad legal del cliente.</w:t>
      </w:r>
    </w:p>
    <w:p w14:paraId="324BEA7E" w14:textId="77777777" w:rsidR="004D09AF" w:rsidRPr="004D09AF" w:rsidRDefault="004D09AF" w:rsidP="004D09AF">
      <w:pPr>
        <w:numPr>
          <w:ilvl w:val="0"/>
          <w:numId w:val="38"/>
        </w:numPr>
      </w:pPr>
      <w:r w:rsidRPr="004D09AF">
        <w:lastRenderedPageBreak/>
        <w:t xml:space="preserve">La empresa sigue siendo el </w:t>
      </w:r>
      <w:r w:rsidRPr="004D09AF">
        <w:rPr>
          <w:b/>
          <w:bCs/>
        </w:rPr>
        <w:t>sujeto obligado</w:t>
      </w:r>
      <w:r w:rsidRPr="004D09AF">
        <w:t xml:space="preserve"> ante la autoridad.</w:t>
      </w:r>
    </w:p>
    <w:p w14:paraId="256FA56A" w14:textId="77777777" w:rsidR="004D09AF" w:rsidRPr="004D09AF" w:rsidRDefault="004D09AF" w:rsidP="004D09AF">
      <w:pPr>
        <w:numPr>
          <w:ilvl w:val="0"/>
          <w:numId w:val="38"/>
        </w:numPr>
      </w:pPr>
      <w:r w:rsidRPr="004D09AF">
        <w:t>Tu papel es guiar, documentar y verificar que se cumpla lo exigido.</w:t>
      </w:r>
    </w:p>
    <w:p w14:paraId="47298B7B" w14:textId="77777777" w:rsidR="004D09AF" w:rsidRPr="004D09AF" w:rsidRDefault="004D09AF" w:rsidP="004D09AF">
      <w:pPr>
        <w:numPr>
          <w:ilvl w:val="0"/>
          <w:numId w:val="38"/>
        </w:numPr>
      </w:pPr>
      <w:r w:rsidRPr="004D09AF">
        <w:t xml:space="preserve">Nunca firmes avisos, declaraciones o registros en nombre del cliente, salvo que exista </w:t>
      </w:r>
      <w:r w:rsidRPr="004D09AF">
        <w:rPr>
          <w:b/>
          <w:bCs/>
        </w:rPr>
        <w:t>mandato formal</w:t>
      </w:r>
      <w:r w:rsidRPr="004D09AF">
        <w:t xml:space="preserve"> o </w:t>
      </w:r>
      <w:r w:rsidRPr="004D09AF">
        <w:rPr>
          <w:b/>
          <w:bCs/>
        </w:rPr>
        <w:t>poder notarial</w:t>
      </w:r>
      <w:r w:rsidRPr="004D09AF">
        <w:t xml:space="preserve"> que te autorice expresamente.</w:t>
      </w:r>
    </w:p>
    <w:p w14:paraId="1FD8BB76" w14:textId="77777777" w:rsidR="004D09AF" w:rsidRPr="004D09AF" w:rsidRDefault="004D09AF" w:rsidP="004D09AF">
      <w:r w:rsidRPr="004D09AF">
        <w:t xml:space="preserve">En cualquier duda jurídica, tu obligación ética es </w:t>
      </w:r>
      <w:r w:rsidRPr="004D09AF">
        <w:rPr>
          <w:b/>
          <w:bCs/>
        </w:rPr>
        <w:t>sugerir consulta legal especializada</w:t>
      </w:r>
      <w:r w:rsidRPr="004D09AF">
        <w:t xml:space="preserve"> antes de ejecutar decisiones con impacto legal directo.</w:t>
      </w:r>
    </w:p>
    <w:p w14:paraId="589C662C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7F0A7D6">
          <v:rect id="_x0000_i1051" style="width:0;height:1.5pt" o:hralign="center" o:hrstd="t" o:hr="t" fillcolor="#a0a0a0" stroked="f"/>
        </w:pict>
      </w:r>
    </w:p>
    <w:p w14:paraId="03088AB1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🤝</w:t>
      </w:r>
      <w:r w:rsidRPr="004D09AF">
        <w:rPr>
          <w:b/>
          <w:bCs/>
        </w:rPr>
        <w:t xml:space="preserve"> El valor que aportas</w:t>
      </w:r>
    </w:p>
    <w:p w14:paraId="79BD6092" w14:textId="77777777" w:rsidR="004D09AF" w:rsidRPr="004D09AF" w:rsidRDefault="004D09AF" w:rsidP="004D09AF">
      <w:r w:rsidRPr="004D09AF">
        <w:t>Tu cliente confía en ti porque simplificas la complejidad.</w:t>
      </w:r>
      <w:r w:rsidRPr="004D09AF">
        <w:br/>
        <w:t>Tu acompañamiento bien estructurado puede evitar sanciones millonarias, pérdida de reputación o incluso el cierre de operaciones.</w:t>
      </w:r>
      <w:r w:rsidRPr="004D09AF">
        <w:br/>
        <w:t xml:space="preserve">Un cliente asesorado adecuadamente no solo cumple: </w:t>
      </w:r>
      <w:r w:rsidRPr="004D09AF">
        <w:rPr>
          <w:b/>
          <w:bCs/>
        </w:rPr>
        <w:t>demuestra cumplimiento</w:t>
      </w:r>
      <w:r w:rsidRPr="004D09AF">
        <w:t>, y eso marca la diferencia ante una visita de verificación.</w:t>
      </w:r>
    </w:p>
    <w:p w14:paraId="712EAAB0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46639EE6">
          <v:rect id="_x0000_i1052" style="width:0;height:1.5pt" o:hralign="center" o:hrstd="t" o:hr="t" fillcolor="#a0a0a0" stroked="f"/>
        </w:pict>
      </w:r>
    </w:p>
    <w:p w14:paraId="26571734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1.3 Principales cambios introducidos en la reforma de 2025</w:t>
      </w:r>
    </w:p>
    <w:p w14:paraId="7621E3B4" w14:textId="77777777" w:rsidR="004D09AF" w:rsidRPr="004D09AF" w:rsidRDefault="004D09AF" w:rsidP="004D09AF">
      <w:r w:rsidRPr="004D09AF">
        <w:t xml:space="preserve">La reforma publicada el </w:t>
      </w:r>
      <w:r w:rsidRPr="004D09AF">
        <w:rPr>
          <w:b/>
          <w:bCs/>
        </w:rPr>
        <w:t>16 de julio de 2025</w:t>
      </w:r>
      <w:r w:rsidRPr="004D09AF">
        <w:t xml:space="preserve"> modernizó profundamente la LFPIORPI.</w:t>
      </w:r>
      <w:r w:rsidRPr="004D09AF">
        <w:br/>
        <w:t xml:space="preserve">Su propósito fue </w:t>
      </w:r>
      <w:r w:rsidRPr="004D09AF">
        <w:rPr>
          <w:b/>
          <w:bCs/>
        </w:rPr>
        <w:t>armonizarla con estándares internacionales de prevención de lavado de dinero (PLD)</w:t>
      </w:r>
      <w:r w:rsidRPr="004D09AF">
        <w:t xml:space="preserve">, reforzar la transparencia sobre los </w:t>
      </w:r>
      <w:r w:rsidRPr="004D09AF">
        <w:rPr>
          <w:b/>
          <w:bCs/>
        </w:rPr>
        <w:t>beneficiarios controladores</w:t>
      </w:r>
      <w:r w:rsidRPr="004D09AF">
        <w:t xml:space="preserve"> y </w:t>
      </w:r>
      <w:r w:rsidRPr="004D09AF">
        <w:rPr>
          <w:b/>
          <w:bCs/>
        </w:rPr>
        <w:t>profesionalizar el cumplimiento</w:t>
      </w:r>
      <w:r w:rsidRPr="004D09AF">
        <w:t xml:space="preserve"> dentro de las empresas.</w:t>
      </w:r>
    </w:p>
    <w:p w14:paraId="0D296AFA" w14:textId="77777777" w:rsidR="004D09AF" w:rsidRPr="004D09AF" w:rsidRDefault="004D09AF" w:rsidP="004D09AF">
      <w:r w:rsidRPr="004D09AF">
        <w:t>Como consultor, entender estos cambios es esencial para orientar correctamente a tus clientes y actualizar sus políticas internas.</w:t>
      </w:r>
    </w:p>
    <w:p w14:paraId="08F9B298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76D3B571">
          <v:rect id="_x0000_i1053" style="width:0;height:1.5pt" o:hralign="center" o:hrstd="t" o:hr="t" fillcolor="#a0a0a0" stroked="f"/>
        </w:pict>
      </w:r>
    </w:p>
    <w:p w14:paraId="6E45266A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1. Nuevas obligaciones y reforzamiento del enfoque de riesgo</w:t>
      </w:r>
    </w:p>
    <w:p w14:paraId="6DDFAF5C" w14:textId="77777777" w:rsidR="004D09AF" w:rsidRPr="004D09AF" w:rsidRDefault="004D09AF" w:rsidP="004D09AF">
      <w:r w:rsidRPr="004D09AF">
        <w:t>Antes, bastaba con cumplir formalmente.</w:t>
      </w:r>
      <w:r w:rsidRPr="004D09AF">
        <w:br/>
        <w:t xml:space="preserve">Ahora, la ley exige </w:t>
      </w:r>
      <w:r w:rsidRPr="004D09AF">
        <w:rPr>
          <w:b/>
          <w:bCs/>
        </w:rPr>
        <w:t>demostrar que se comprendieron y mitigaron los riesgos reales</w:t>
      </w:r>
      <w:r w:rsidRPr="004D09AF">
        <w:t xml:space="preserve"> de lavado o financiamiento al terrorismo.</w:t>
      </w:r>
      <w:r w:rsidRPr="004D09AF">
        <w:br/>
        <w:t xml:space="preserve">Esto significa que la empresa debe contar con una </w:t>
      </w:r>
      <w:r w:rsidRPr="004D09AF">
        <w:rPr>
          <w:b/>
          <w:bCs/>
        </w:rPr>
        <w:t>evaluación de riesgos documentada</w:t>
      </w:r>
      <w:r w:rsidRPr="004D09AF">
        <w:t xml:space="preserve"> (Art. 18, fracción VII), algo que antes no estaba claramente exigido.</w:t>
      </w:r>
    </w:p>
    <w:p w14:paraId="39574A31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32E4B2BA">
          <v:rect id="_x0000_i1054" style="width:0;height:1.5pt" o:hralign="center" o:hrstd="t" o:hr="t" fillcolor="#a0a0a0" stroked="f"/>
        </w:pict>
      </w:r>
    </w:p>
    <w:p w14:paraId="64C617AF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2. Formalización de las auditorías de cumplimiento (Fracc. XI)</w:t>
      </w:r>
    </w:p>
    <w:p w14:paraId="1E878545" w14:textId="77777777" w:rsidR="004D09AF" w:rsidRPr="004D09AF" w:rsidRDefault="004D09AF" w:rsidP="004D09AF">
      <w:r w:rsidRPr="004D09AF">
        <w:t xml:space="preserve">Se establece que toda persona que realice Actividades Vulnerables debe </w:t>
      </w:r>
      <w:r w:rsidRPr="004D09AF">
        <w:rPr>
          <w:b/>
          <w:bCs/>
        </w:rPr>
        <w:t>someterse a una revisión anual</w:t>
      </w:r>
      <w:r w:rsidRPr="004D09AF">
        <w:t>:</w:t>
      </w:r>
    </w:p>
    <w:p w14:paraId="501062BC" w14:textId="77777777" w:rsidR="004D09AF" w:rsidRPr="004D09AF" w:rsidRDefault="004D09AF" w:rsidP="004D09AF">
      <w:pPr>
        <w:numPr>
          <w:ilvl w:val="0"/>
          <w:numId w:val="39"/>
        </w:numPr>
      </w:pPr>
      <w:r w:rsidRPr="004D09AF">
        <w:t>Si su riesgo es bajo o medio → puede ser auditoría interna o externa.</w:t>
      </w:r>
    </w:p>
    <w:p w14:paraId="1FA8A8C1" w14:textId="77777777" w:rsidR="004D09AF" w:rsidRPr="004D09AF" w:rsidRDefault="004D09AF" w:rsidP="004D09AF">
      <w:pPr>
        <w:numPr>
          <w:ilvl w:val="0"/>
          <w:numId w:val="39"/>
        </w:numPr>
      </w:pPr>
      <w:r w:rsidRPr="004D09AF">
        <w:lastRenderedPageBreak/>
        <w:t xml:space="preserve">Si es alto → debe ser </w:t>
      </w:r>
      <w:r w:rsidRPr="004D09AF">
        <w:rPr>
          <w:b/>
          <w:bCs/>
        </w:rPr>
        <w:t>auditoría externa independiente</w:t>
      </w:r>
      <w:r w:rsidRPr="004D09AF">
        <w:t>.</w:t>
      </w:r>
      <w:r w:rsidRPr="004D09AF">
        <w:br/>
        <w:t>Esto profesionaliza la revisión y crea oportunidades de trabajo para consultores especializados.</w:t>
      </w:r>
    </w:p>
    <w:p w14:paraId="245EC184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AA95B05">
          <v:rect id="_x0000_i1055" style="width:0;height:1.5pt" o:hralign="center" o:hrstd="t" o:hr="t" fillcolor="#a0a0a0" stroked="f"/>
        </w:pict>
      </w:r>
    </w:p>
    <w:p w14:paraId="6232B0C7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3. Monitoreo automatizado (Fracc. X)</w:t>
      </w:r>
    </w:p>
    <w:p w14:paraId="4DB4BB9A" w14:textId="77777777" w:rsidR="004D09AF" w:rsidRPr="004D09AF" w:rsidRDefault="004D09AF" w:rsidP="004D09AF">
      <w:r w:rsidRPr="004D09AF">
        <w:t xml:space="preserve">Por primera vez, la ley exige </w:t>
      </w:r>
      <w:r w:rsidRPr="004D09AF">
        <w:rPr>
          <w:b/>
          <w:bCs/>
        </w:rPr>
        <w:t>mecanismos automatizados de monitoreo</w:t>
      </w:r>
      <w:r w:rsidRPr="004D09AF">
        <w:t xml:space="preserve"> de operaciones y transacciones, especialmente para detectar comportamientos fuera del perfil del cliente o relacionados con PEP (Personas Políticamente Expuestas).</w:t>
      </w:r>
      <w:r w:rsidRPr="004D09AF">
        <w:br/>
        <w:t xml:space="preserve">Incluso las pequeñas empresas deben contar con un método (aunque sea simplificado) de </w:t>
      </w:r>
      <w:r w:rsidRPr="004D09AF">
        <w:rPr>
          <w:b/>
          <w:bCs/>
        </w:rPr>
        <w:t>seguimiento transaccional</w:t>
      </w:r>
      <w:r w:rsidRPr="004D09AF">
        <w:t>.</w:t>
      </w:r>
    </w:p>
    <w:p w14:paraId="298DDFB5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1E15934E">
          <v:rect id="_x0000_i1056" style="width:0;height:1.5pt" o:hralign="center" o:hrstd="t" o:hr="t" fillcolor="#a0a0a0" stroked="f"/>
        </w:pict>
      </w:r>
    </w:p>
    <w:p w14:paraId="42CBF7A6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4. Refuerzo en identificación del Beneficiario Controlador</w:t>
      </w:r>
    </w:p>
    <w:p w14:paraId="25E86D6E" w14:textId="77777777" w:rsidR="004D09AF" w:rsidRPr="004D09AF" w:rsidRDefault="004D09AF" w:rsidP="004D09AF">
      <w:r w:rsidRPr="004D09AF">
        <w:t xml:space="preserve">La reforma aclara que incluso </w:t>
      </w:r>
      <w:r w:rsidRPr="004D09AF">
        <w:rPr>
          <w:b/>
          <w:bCs/>
        </w:rPr>
        <w:t>personas físicas</w:t>
      </w:r>
      <w:r w:rsidRPr="004D09AF">
        <w:t xml:space="preserve"> deben declarar si existe o no un Beneficiario Controlador y, en su caso, presentar documentación para identificarlo.</w:t>
      </w:r>
      <w:r w:rsidRPr="004D09AF">
        <w:br/>
        <w:t>Esto elimina la ambigüedad anterior y refuerza la trazabilidad del control sobre recursos y decisiones.</w:t>
      </w:r>
    </w:p>
    <w:p w14:paraId="60BACB6F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3CC0CB90">
          <v:rect id="_x0000_i1057" style="width:0;height:1.5pt" o:hralign="center" o:hrstd="t" o:hr="t" fillcolor="#a0a0a0" stroked="f"/>
        </w:pict>
      </w:r>
    </w:p>
    <w:p w14:paraId="791B3D2F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5. Programas de capacitación anuales obligatorios (Fracc. IX)</w:t>
      </w:r>
    </w:p>
    <w:p w14:paraId="25072871" w14:textId="77777777" w:rsidR="004D09AF" w:rsidRPr="004D09AF" w:rsidRDefault="004D09AF" w:rsidP="004D09AF">
      <w:r w:rsidRPr="004D09AF">
        <w:t>Ya no es opcional.</w:t>
      </w:r>
      <w:r w:rsidRPr="004D09AF">
        <w:br/>
        <w:t xml:space="preserve">Cada empresa debe tener un </w:t>
      </w:r>
      <w:r w:rsidRPr="004D09AF">
        <w:rPr>
          <w:b/>
          <w:bCs/>
        </w:rPr>
        <w:t>programa de capacitación anual</w:t>
      </w:r>
      <w:r w:rsidRPr="004D09AF">
        <w:t>, con evidencia documental, dirigido a todo el personal que tenga relación con clientes o actividades vulnerables.</w:t>
      </w:r>
    </w:p>
    <w:p w14:paraId="1EA72DFA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4B4E1DF1">
          <v:rect id="_x0000_i1058" style="width:0;height:1.5pt" o:hralign="center" o:hrstd="t" o:hr="t" fillcolor="#a0a0a0" stroked="f"/>
        </w:pict>
      </w:r>
    </w:p>
    <w:p w14:paraId="0E9B88C5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6. Manual de Políticas Internas más robusto (Fracc. VIII)</w:t>
      </w:r>
    </w:p>
    <w:p w14:paraId="7FDAA2D6" w14:textId="77777777" w:rsidR="004D09AF" w:rsidRPr="004D09AF" w:rsidRDefault="004D09AF" w:rsidP="004D09AF">
      <w:r w:rsidRPr="004D09AF">
        <w:t xml:space="preserve">El manual ahora debe contener políticas aplicables a </w:t>
      </w:r>
      <w:r w:rsidRPr="004D09AF">
        <w:rPr>
          <w:b/>
          <w:bCs/>
        </w:rPr>
        <w:t>PEP</w:t>
      </w:r>
      <w:r w:rsidRPr="004D09AF">
        <w:t xml:space="preserve">, </w:t>
      </w:r>
      <w:r w:rsidRPr="004D09AF">
        <w:rPr>
          <w:b/>
          <w:bCs/>
        </w:rPr>
        <w:t>riesgos altos</w:t>
      </w:r>
      <w:r w:rsidRPr="004D09AF">
        <w:t xml:space="preserve"> y </w:t>
      </w:r>
      <w:r w:rsidRPr="004D09AF">
        <w:rPr>
          <w:b/>
          <w:bCs/>
        </w:rPr>
        <w:t>sucursales o filiales</w:t>
      </w:r>
      <w:r w:rsidRPr="004D09AF">
        <w:t xml:space="preserve">, incluso </w:t>
      </w:r>
      <w:r w:rsidRPr="004D09AF">
        <w:rPr>
          <w:b/>
          <w:bCs/>
        </w:rPr>
        <w:t>extranjeras</w:t>
      </w:r>
      <w:r w:rsidRPr="004D09AF">
        <w:t>.</w:t>
      </w:r>
      <w:r w:rsidRPr="004D09AF">
        <w:br/>
        <w:t>Esto amplía su alcance y convierte al manual en un documento estratégico central.</w:t>
      </w:r>
    </w:p>
    <w:p w14:paraId="01A5F191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EDF7D19">
          <v:rect id="_x0000_i1059" style="width:0;height:1.5pt" o:hralign="center" o:hrstd="t" o:hr="t" fillcolor="#a0a0a0" stroked="f"/>
        </w:pict>
      </w:r>
    </w:p>
    <w:p w14:paraId="56310B09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7. Inclusión del registro electrónico obligatorio (Fracc. IV Bis)</w:t>
      </w:r>
    </w:p>
    <w:p w14:paraId="32813D6D" w14:textId="77777777" w:rsidR="004D09AF" w:rsidRPr="004D09AF" w:rsidRDefault="004D09AF" w:rsidP="004D09AF">
      <w:r w:rsidRPr="004D09AF">
        <w:t xml:space="preserve">El alta, modificación o baja en el </w:t>
      </w:r>
      <w:r w:rsidRPr="004D09AF">
        <w:rPr>
          <w:b/>
          <w:bCs/>
        </w:rPr>
        <w:t>Padrón de Actividades Vulnerables</w:t>
      </w:r>
      <w:r w:rsidRPr="004D09AF">
        <w:t xml:space="preserve"> debe realizarse electrónicamente, con envío digital de documentos e imágenes, lo cual requiere asesoría técnica para evitar errores de registro.</w:t>
      </w:r>
    </w:p>
    <w:p w14:paraId="231E45C8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ECED3B1">
          <v:rect id="_x0000_i1060" style="width:0;height:1.5pt" o:hralign="center" o:hrstd="t" o:hr="t" fillcolor="#a0a0a0" stroked="f"/>
        </w:pict>
      </w:r>
    </w:p>
    <w:p w14:paraId="5B67D28F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8. Enfoque más estricto en la conservación de información (Fracc. IV)</w:t>
      </w:r>
    </w:p>
    <w:p w14:paraId="3905AE09" w14:textId="77777777" w:rsidR="004D09AF" w:rsidRPr="004D09AF" w:rsidRDefault="004D09AF" w:rsidP="004D09AF">
      <w:r w:rsidRPr="004D09AF">
        <w:lastRenderedPageBreak/>
        <w:t xml:space="preserve">El plazo de 10 años se mantiene, pero ahora se exige </w:t>
      </w:r>
      <w:r w:rsidRPr="004D09AF">
        <w:rPr>
          <w:b/>
          <w:bCs/>
        </w:rPr>
        <w:t>custodia en domicilio registrado</w:t>
      </w:r>
      <w:r w:rsidRPr="004D09AF">
        <w:t xml:space="preserve">, con controles de seguridad física y electrónica, y </w:t>
      </w:r>
      <w:r w:rsidRPr="004D09AF">
        <w:rPr>
          <w:b/>
          <w:bCs/>
        </w:rPr>
        <w:t>prohibición expresa</w:t>
      </w:r>
      <w:r w:rsidRPr="004D09AF">
        <w:t xml:space="preserve"> de destrucción u ocultamiento.</w:t>
      </w:r>
    </w:p>
    <w:p w14:paraId="29F2734D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4F9BFC33">
          <v:rect id="_x0000_i1061" style="width:0;height:1.5pt" o:hralign="center" o:hrstd="t" o:hr="t" fillcolor="#a0a0a0" stroked="f"/>
        </w:pict>
      </w:r>
    </w:p>
    <w:p w14:paraId="553E1741" w14:textId="77777777" w:rsidR="004D09AF" w:rsidRPr="004D09AF" w:rsidRDefault="004D09AF" w:rsidP="004D09AF">
      <w:pPr>
        <w:rPr>
          <w:lang w:val="en-US"/>
        </w:rPr>
      </w:pPr>
      <w:r w:rsidRPr="004D09AF">
        <w:t xml:space="preserve">En resumen: la reforma de 2025 </w:t>
      </w:r>
      <w:r w:rsidRPr="004D09AF">
        <w:rPr>
          <w:b/>
          <w:bCs/>
        </w:rPr>
        <w:t>elevó el estándar de cumplimiento</w:t>
      </w:r>
      <w:r w:rsidRPr="004D09AF">
        <w:t xml:space="preserve">, pasando de un cumplimiento formal a un </w:t>
      </w:r>
      <w:r w:rsidRPr="004D09AF">
        <w:rPr>
          <w:b/>
          <w:bCs/>
        </w:rPr>
        <w:t>cumplimiento basado en evidencia, riesgo y mejora continua</w:t>
      </w:r>
      <w:r w:rsidRPr="004D09AF">
        <w:t>.</w:t>
      </w:r>
      <w:r w:rsidRPr="004D09AF">
        <w:br/>
      </w:r>
      <w:r w:rsidRPr="004D09AF">
        <w:rPr>
          <w:lang w:val="en-US"/>
        </w:rPr>
        <w:t xml:space="preserve">Tu </w:t>
      </w:r>
      <w:proofErr w:type="spellStart"/>
      <w:r w:rsidRPr="004D09AF">
        <w:rPr>
          <w:lang w:val="en-US"/>
        </w:rPr>
        <w:t>asesoría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debe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reflejar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esa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evolución</w:t>
      </w:r>
      <w:proofErr w:type="spellEnd"/>
      <w:r w:rsidRPr="004D09AF">
        <w:rPr>
          <w:lang w:val="en-US"/>
        </w:rPr>
        <w:t>.</w:t>
      </w:r>
    </w:p>
    <w:p w14:paraId="4A0F00FD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E2714A2">
          <v:rect id="_x0000_i1062" style="width:0;height:1.5pt" o:hralign="center" o:hrstd="t" o:hr="t" fillcolor="#a0a0a0" stroked="f"/>
        </w:pict>
      </w:r>
    </w:p>
    <w:p w14:paraId="3CA5C4B9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1.4 Conceptos clave</w:t>
      </w:r>
    </w:p>
    <w:p w14:paraId="3E78CCBE" w14:textId="77777777" w:rsidR="004D09AF" w:rsidRPr="004D09AF" w:rsidRDefault="004D09AF" w:rsidP="004D09AF">
      <w:r w:rsidRPr="004D09AF">
        <w:t>Para guiar a tu cliente adecuadamente, debes dominar y explicar con claridad los conceptos fundamentales que la ley utiliza.</w:t>
      </w:r>
      <w:r w:rsidRPr="004D09AF">
        <w:br/>
        <w:t>A continuación, los encontrarás explicados en lenguaje práctico, con ejemplos y alcances reales de aplicación.</w:t>
      </w:r>
    </w:p>
    <w:p w14:paraId="3B535F34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C4F581B">
          <v:rect id="_x0000_i1063" style="width:0;height:1.5pt" o:hralign="center" o:hrstd="t" o:hr="t" fillcolor="#a0a0a0" stroked="f"/>
        </w:pict>
      </w:r>
    </w:p>
    <w:p w14:paraId="087820FD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Actividad Vulnerable</w:t>
      </w:r>
    </w:p>
    <w:p w14:paraId="03964E40" w14:textId="77777777" w:rsidR="004D09AF" w:rsidRPr="004D09AF" w:rsidRDefault="004D09AF" w:rsidP="004D09AF">
      <w:pPr>
        <w:rPr>
          <w:lang w:val="en-US"/>
        </w:rPr>
      </w:pPr>
      <w:r w:rsidRPr="004D09AF">
        <w:t xml:space="preserve">Son aquellas actividades económicas que, por su naturaleza, </w:t>
      </w:r>
      <w:r w:rsidRPr="004D09AF">
        <w:rPr>
          <w:b/>
          <w:bCs/>
        </w:rPr>
        <w:t>podrían usarse para ocultar, manejar o invertir recursos de procedencia ilícita</w:t>
      </w:r>
      <w:r w:rsidRPr="004D09AF">
        <w:t>.</w:t>
      </w:r>
      <w:r w:rsidRPr="004D09AF">
        <w:br/>
      </w:r>
      <w:proofErr w:type="spellStart"/>
      <w:r w:rsidRPr="004D09AF">
        <w:rPr>
          <w:lang w:val="en-US"/>
        </w:rPr>
        <w:t>Ejemplos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comunes</w:t>
      </w:r>
      <w:proofErr w:type="spellEnd"/>
      <w:r w:rsidRPr="004D09AF">
        <w:rPr>
          <w:lang w:val="en-US"/>
        </w:rPr>
        <w:t>:</w:t>
      </w:r>
    </w:p>
    <w:p w14:paraId="3844938A" w14:textId="77777777" w:rsidR="004D09AF" w:rsidRPr="004D09AF" w:rsidRDefault="004D09AF" w:rsidP="004D09AF">
      <w:pPr>
        <w:numPr>
          <w:ilvl w:val="0"/>
          <w:numId w:val="40"/>
        </w:numPr>
      </w:pPr>
      <w:r w:rsidRPr="004D09AF">
        <w:t>Compra/venta de bienes inmuebles.</w:t>
      </w:r>
    </w:p>
    <w:p w14:paraId="39DCE801" w14:textId="77777777" w:rsidR="004D09AF" w:rsidRPr="004D09AF" w:rsidRDefault="004D09AF" w:rsidP="004D09AF">
      <w:pPr>
        <w:numPr>
          <w:ilvl w:val="0"/>
          <w:numId w:val="40"/>
        </w:numPr>
      </w:pPr>
      <w:r w:rsidRPr="004D09AF">
        <w:t>Venta de vehículos nuevos o usados.</w:t>
      </w:r>
    </w:p>
    <w:p w14:paraId="6ABD4427" w14:textId="77777777" w:rsidR="004D09AF" w:rsidRPr="004D09AF" w:rsidRDefault="004D09AF" w:rsidP="004D09AF">
      <w:pPr>
        <w:numPr>
          <w:ilvl w:val="0"/>
          <w:numId w:val="40"/>
        </w:numPr>
        <w:rPr>
          <w:lang w:val="en-US"/>
        </w:rPr>
      </w:pPr>
      <w:r w:rsidRPr="004D09AF">
        <w:rPr>
          <w:lang w:val="en-US"/>
        </w:rPr>
        <w:t xml:space="preserve">Servicios de </w:t>
      </w:r>
      <w:proofErr w:type="spellStart"/>
      <w:r w:rsidRPr="004D09AF">
        <w:rPr>
          <w:lang w:val="en-US"/>
        </w:rPr>
        <w:t>blindaje</w:t>
      </w:r>
      <w:proofErr w:type="spellEnd"/>
      <w:r w:rsidRPr="004D09AF">
        <w:rPr>
          <w:lang w:val="en-US"/>
        </w:rPr>
        <w:t>.</w:t>
      </w:r>
    </w:p>
    <w:p w14:paraId="79EC8B8B" w14:textId="77777777" w:rsidR="004D09AF" w:rsidRPr="004D09AF" w:rsidRDefault="004D09AF" w:rsidP="004D09AF">
      <w:pPr>
        <w:numPr>
          <w:ilvl w:val="0"/>
          <w:numId w:val="40"/>
        </w:numPr>
      </w:pPr>
      <w:r w:rsidRPr="004D09AF">
        <w:t>Intermediación financiera o de valores.</w:t>
      </w:r>
    </w:p>
    <w:p w14:paraId="02B24B9C" w14:textId="77777777" w:rsidR="004D09AF" w:rsidRPr="004D09AF" w:rsidRDefault="004D09AF" w:rsidP="004D09AF">
      <w:pPr>
        <w:numPr>
          <w:ilvl w:val="0"/>
          <w:numId w:val="40"/>
        </w:numPr>
        <w:rPr>
          <w:lang w:val="en-US"/>
        </w:rPr>
      </w:pPr>
      <w:proofErr w:type="spellStart"/>
      <w:r w:rsidRPr="004D09AF">
        <w:rPr>
          <w:lang w:val="en-US"/>
        </w:rPr>
        <w:t>Juegos</w:t>
      </w:r>
      <w:proofErr w:type="spellEnd"/>
      <w:r w:rsidRPr="004D09AF">
        <w:rPr>
          <w:lang w:val="en-US"/>
        </w:rPr>
        <w:t xml:space="preserve">, </w:t>
      </w:r>
      <w:proofErr w:type="spellStart"/>
      <w:r w:rsidRPr="004D09AF">
        <w:rPr>
          <w:lang w:val="en-US"/>
        </w:rPr>
        <w:t>sorteos</w:t>
      </w:r>
      <w:proofErr w:type="spellEnd"/>
      <w:r w:rsidRPr="004D09AF">
        <w:rPr>
          <w:lang w:val="en-US"/>
        </w:rPr>
        <w:t xml:space="preserve"> y concursos.</w:t>
      </w:r>
    </w:p>
    <w:p w14:paraId="0D0B59BF" w14:textId="77777777" w:rsidR="004D09AF" w:rsidRPr="004D09AF" w:rsidRDefault="004D09AF" w:rsidP="004D09AF">
      <w:pPr>
        <w:numPr>
          <w:ilvl w:val="0"/>
          <w:numId w:val="40"/>
        </w:numPr>
      </w:pPr>
      <w:r w:rsidRPr="004D09AF">
        <w:t>Prestación de servicios profesionales independientes (cuando administran recursos de clientes).</w:t>
      </w:r>
    </w:p>
    <w:p w14:paraId="077E9F1A" w14:textId="77777777" w:rsidR="004D09AF" w:rsidRPr="004D09AF" w:rsidRDefault="004D09AF" w:rsidP="004D09AF">
      <w:pPr>
        <w:numPr>
          <w:ilvl w:val="0"/>
          <w:numId w:val="40"/>
        </w:numPr>
        <w:rPr>
          <w:lang w:val="en-US"/>
        </w:rPr>
      </w:pPr>
      <w:proofErr w:type="spellStart"/>
      <w:r w:rsidRPr="004D09AF">
        <w:rPr>
          <w:lang w:val="en-US"/>
        </w:rPr>
        <w:t>Arrendamiento</w:t>
      </w:r>
      <w:proofErr w:type="spellEnd"/>
      <w:r w:rsidRPr="004D09AF">
        <w:rPr>
          <w:lang w:val="en-US"/>
        </w:rPr>
        <w:t xml:space="preserve"> de </w:t>
      </w:r>
      <w:proofErr w:type="spellStart"/>
      <w:r w:rsidRPr="004D09AF">
        <w:rPr>
          <w:lang w:val="en-US"/>
        </w:rPr>
        <w:t>bienes</w:t>
      </w:r>
      <w:proofErr w:type="spellEnd"/>
      <w:r w:rsidRPr="004D09AF">
        <w:rPr>
          <w:lang w:val="en-US"/>
        </w:rPr>
        <w:t>.</w:t>
      </w:r>
    </w:p>
    <w:p w14:paraId="1FAA6116" w14:textId="77777777" w:rsidR="004D09AF" w:rsidRPr="004D09AF" w:rsidRDefault="004D09AF" w:rsidP="004D09AF">
      <w:r w:rsidRPr="004D09AF">
        <w:rPr>
          <w:rFonts w:ascii="Segoe UI Emoji" w:hAnsi="Segoe UI Emoji" w:cs="Segoe UI Emoji"/>
          <w:lang w:val="en-US"/>
        </w:rPr>
        <w:t>👉</w:t>
      </w:r>
      <w:r w:rsidRPr="004D09AF">
        <w:t xml:space="preserve"> Si tu cliente realiza alguna de ellas (Art. 17), automáticamente tiene obligaciones bajo el Art. 18.</w:t>
      </w:r>
    </w:p>
    <w:p w14:paraId="665B397F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7AF3C1B2">
          <v:rect id="_x0000_i1064" style="width:0;height:1.5pt" o:hralign="center" o:hrstd="t" o:hr="t" fillcolor="#a0a0a0" stroked="f"/>
        </w:pict>
      </w:r>
    </w:p>
    <w:p w14:paraId="54B9B266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Cliente o Usuario</w:t>
      </w:r>
    </w:p>
    <w:p w14:paraId="72FDD728" w14:textId="77777777" w:rsidR="004D09AF" w:rsidRPr="004D09AF" w:rsidRDefault="004D09AF" w:rsidP="004D09AF">
      <w:r w:rsidRPr="004D09AF">
        <w:t xml:space="preserve">Persona física o moral con la que se realiza la </w:t>
      </w:r>
      <w:r w:rsidRPr="004D09AF">
        <w:rPr>
          <w:b/>
          <w:bCs/>
        </w:rPr>
        <w:t>operación o relación de negocios</w:t>
      </w:r>
      <w:r w:rsidRPr="004D09AF">
        <w:t xml:space="preserve"> considerada como Actividad Vulnerable.</w:t>
      </w:r>
      <w:r w:rsidRPr="004D09AF">
        <w:br/>
        <w:t xml:space="preserve">Debes asesorar a tu cliente para que </w:t>
      </w:r>
      <w:r w:rsidRPr="004D09AF">
        <w:rPr>
          <w:b/>
          <w:bCs/>
        </w:rPr>
        <w:t>verifique identidad, conserve copias y valide la congruencia</w:t>
      </w:r>
      <w:r w:rsidRPr="004D09AF">
        <w:t xml:space="preserve"> entre la operación y la capacidad económica o giro declarado del Cliente.</w:t>
      </w:r>
    </w:p>
    <w:p w14:paraId="0F340D26" w14:textId="77777777" w:rsidR="004D09AF" w:rsidRPr="004D09AF" w:rsidRDefault="004D09AF" w:rsidP="004D09AF">
      <w:r w:rsidRPr="004D09AF">
        <w:lastRenderedPageBreak/>
        <w:t>Ejemplo: si una persona adquiere una propiedad de alto valor, pero declara ser empleado sin ingresos proporcionales, eso representa una alerta de riesgo.</w:t>
      </w:r>
    </w:p>
    <w:p w14:paraId="5AE928C5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745ACB36">
          <v:rect id="_x0000_i1065" style="width:0;height:1.5pt" o:hralign="center" o:hrstd="t" o:hr="t" fillcolor="#a0a0a0" stroked="f"/>
        </w:pict>
      </w:r>
    </w:p>
    <w:p w14:paraId="3DCDEFB9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Beneficiario Controlador</w:t>
      </w:r>
    </w:p>
    <w:p w14:paraId="2072641A" w14:textId="77777777" w:rsidR="004D09AF" w:rsidRPr="004D09AF" w:rsidRDefault="004D09AF" w:rsidP="004D09AF">
      <w:r w:rsidRPr="004D09AF">
        <w:t>Persona física que:</w:t>
      </w:r>
    </w:p>
    <w:p w14:paraId="5F76EF64" w14:textId="77777777" w:rsidR="004D09AF" w:rsidRPr="004D09AF" w:rsidRDefault="004D09AF" w:rsidP="004D09AF">
      <w:pPr>
        <w:numPr>
          <w:ilvl w:val="0"/>
          <w:numId w:val="41"/>
        </w:numPr>
      </w:pPr>
      <w:r w:rsidRPr="004D09AF">
        <w:rPr>
          <w:b/>
          <w:bCs/>
        </w:rPr>
        <w:t>Posee o controla</w:t>
      </w:r>
      <w:r w:rsidRPr="004D09AF">
        <w:t xml:space="preserve">, directa o indirectamente, </w:t>
      </w:r>
      <w:r w:rsidRPr="004D09AF">
        <w:rPr>
          <w:b/>
          <w:bCs/>
        </w:rPr>
        <w:t>más del 25% del capital o derechos de voto</w:t>
      </w:r>
      <w:r w:rsidRPr="004D09AF">
        <w:t>, o</w:t>
      </w:r>
    </w:p>
    <w:p w14:paraId="70CAC723" w14:textId="77777777" w:rsidR="004D09AF" w:rsidRPr="004D09AF" w:rsidRDefault="004D09AF" w:rsidP="004D09AF">
      <w:pPr>
        <w:numPr>
          <w:ilvl w:val="0"/>
          <w:numId w:val="41"/>
        </w:numPr>
      </w:pPr>
      <w:r w:rsidRPr="004D09AF">
        <w:rPr>
          <w:b/>
          <w:bCs/>
        </w:rPr>
        <w:t>Ejercita influencia significativa</w:t>
      </w:r>
      <w:r w:rsidRPr="004D09AF">
        <w:t xml:space="preserve"> en las decisiones o en la administración de una entidad, fideicomiso u otra figura jurídica.</w:t>
      </w:r>
    </w:p>
    <w:p w14:paraId="2E467490" w14:textId="77777777" w:rsidR="004D09AF" w:rsidRPr="004D09AF" w:rsidRDefault="004D09AF" w:rsidP="004D09AF">
      <w:r w:rsidRPr="004D09AF">
        <w:t xml:space="preserve">El objetivo es saber </w:t>
      </w:r>
      <w:r w:rsidRPr="004D09AF">
        <w:rPr>
          <w:b/>
          <w:bCs/>
        </w:rPr>
        <w:t>quién se beneficia realmente de los recursos</w:t>
      </w:r>
      <w:r w:rsidRPr="004D09AF">
        <w:t xml:space="preserve"> y </w:t>
      </w:r>
      <w:r w:rsidRPr="004D09AF">
        <w:rPr>
          <w:b/>
          <w:bCs/>
        </w:rPr>
        <w:t>quién ejerce control real</w:t>
      </w:r>
      <w:r w:rsidRPr="004D09AF">
        <w:t>, más allá de los nombres formales en papeles.</w:t>
      </w:r>
      <w:r w:rsidRPr="004D09AF">
        <w:br/>
        <w:t xml:space="preserve">Tu labor como asesor es ayudar a tu cliente a </w:t>
      </w:r>
      <w:r w:rsidRPr="004D09AF">
        <w:rPr>
          <w:b/>
          <w:bCs/>
        </w:rPr>
        <w:t>trazar la cadena de propiedad</w:t>
      </w:r>
      <w:r w:rsidRPr="004D09AF">
        <w:t xml:space="preserve"> hasta llegar a la(s) persona(s) física(s) con control final.</w:t>
      </w:r>
    </w:p>
    <w:p w14:paraId="5FF2930D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A32D911">
          <v:rect id="_x0000_i1066" style="width:0;height:1.5pt" o:hralign="center" o:hrstd="t" o:hr="t" fillcolor="#a0a0a0" stroked="f"/>
        </w:pict>
      </w:r>
    </w:p>
    <w:p w14:paraId="78003249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Riesgo</w:t>
      </w:r>
    </w:p>
    <w:p w14:paraId="3A960F2F" w14:textId="77777777" w:rsidR="004D09AF" w:rsidRPr="004D09AF" w:rsidRDefault="004D09AF" w:rsidP="004D09AF">
      <w:r w:rsidRPr="004D09AF">
        <w:t>Probabilidad de que una operación, cliente o canal sea utilizado para lavar dinero o financiar terrorismo.</w:t>
      </w:r>
      <w:r w:rsidRPr="004D09AF">
        <w:br/>
        <w:t xml:space="preserve">Los riesgos se clasifican generalmente en </w:t>
      </w:r>
      <w:r w:rsidRPr="004D09AF">
        <w:rPr>
          <w:b/>
          <w:bCs/>
        </w:rPr>
        <w:t>bajo, medio o alto</w:t>
      </w:r>
      <w:r w:rsidRPr="004D09AF">
        <w:t>, según factores como:</w:t>
      </w:r>
    </w:p>
    <w:p w14:paraId="29D150DF" w14:textId="77777777" w:rsidR="004D09AF" w:rsidRPr="004D09AF" w:rsidRDefault="004D09AF" w:rsidP="004D09AF">
      <w:pPr>
        <w:numPr>
          <w:ilvl w:val="0"/>
          <w:numId w:val="42"/>
        </w:numPr>
        <w:rPr>
          <w:lang w:val="en-US"/>
        </w:rPr>
      </w:pPr>
      <w:r w:rsidRPr="004D09AF">
        <w:rPr>
          <w:lang w:val="en-US"/>
        </w:rPr>
        <w:t xml:space="preserve">Tipo de </w:t>
      </w:r>
      <w:proofErr w:type="spellStart"/>
      <w:r w:rsidRPr="004D09AF">
        <w:rPr>
          <w:lang w:val="en-US"/>
        </w:rPr>
        <w:t>cliente</w:t>
      </w:r>
      <w:proofErr w:type="spellEnd"/>
      <w:r w:rsidRPr="004D09AF">
        <w:rPr>
          <w:lang w:val="en-US"/>
        </w:rPr>
        <w:t>.</w:t>
      </w:r>
    </w:p>
    <w:p w14:paraId="5E1849D6" w14:textId="77777777" w:rsidR="004D09AF" w:rsidRPr="004D09AF" w:rsidRDefault="004D09AF" w:rsidP="004D09AF">
      <w:pPr>
        <w:numPr>
          <w:ilvl w:val="0"/>
          <w:numId w:val="42"/>
        </w:numPr>
      </w:pPr>
      <w:r w:rsidRPr="004D09AF">
        <w:t>Tipo de producto o servicio.</w:t>
      </w:r>
    </w:p>
    <w:p w14:paraId="64D573E0" w14:textId="77777777" w:rsidR="004D09AF" w:rsidRPr="004D09AF" w:rsidRDefault="004D09AF" w:rsidP="004D09AF">
      <w:pPr>
        <w:numPr>
          <w:ilvl w:val="0"/>
          <w:numId w:val="42"/>
        </w:numPr>
      </w:pPr>
      <w:r w:rsidRPr="004D09AF">
        <w:t>Canal de distribución (presencial o digital).</w:t>
      </w:r>
    </w:p>
    <w:p w14:paraId="6BCB501C" w14:textId="77777777" w:rsidR="004D09AF" w:rsidRPr="004D09AF" w:rsidRDefault="004D09AF" w:rsidP="004D09AF">
      <w:pPr>
        <w:numPr>
          <w:ilvl w:val="0"/>
          <w:numId w:val="42"/>
        </w:numPr>
      </w:pPr>
      <w:r w:rsidRPr="004D09AF">
        <w:t>Jurisdicción (países o regiones con mayor exposición).</w:t>
      </w:r>
      <w:r w:rsidRPr="004D09AF">
        <w:br/>
        <w:t xml:space="preserve">Tu cliente debe contar con una </w:t>
      </w:r>
      <w:r w:rsidRPr="004D09AF">
        <w:rPr>
          <w:b/>
          <w:bCs/>
        </w:rPr>
        <w:t>matriz de riesgos</w:t>
      </w:r>
      <w:r w:rsidRPr="004D09AF">
        <w:t xml:space="preserve"> documentada y revisada periódicamente.</w:t>
      </w:r>
    </w:p>
    <w:p w14:paraId="71CD260C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6BBE4427">
          <v:rect id="_x0000_i1067" style="width:0;height:1.5pt" o:hralign="center" o:hrstd="t" o:hr="t" fillcolor="#a0a0a0" stroked="f"/>
        </w:pict>
      </w:r>
    </w:p>
    <w:p w14:paraId="66399F81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Persona Políticamente Expuesta (PEP)</w:t>
      </w:r>
    </w:p>
    <w:p w14:paraId="4BA90F86" w14:textId="77777777" w:rsidR="004D09AF" w:rsidRPr="004D09AF" w:rsidRDefault="004D09AF" w:rsidP="004D09AF">
      <w:r w:rsidRPr="004D09AF">
        <w:t>Persona que ocupa o ha ocupado un cargo público relevante, así como sus familiares y asociados cercanos.</w:t>
      </w:r>
      <w:r w:rsidRPr="004D09AF">
        <w:br/>
        <w:t>Ejemplo: alcaldes, diputados, jueces, secretarios, directores de empresas paraestatales.</w:t>
      </w:r>
      <w:r w:rsidRPr="004D09AF">
        <w:br/>
        <w:t xml:space="preserve">Estas personas representan </w:t>
      </w:r>
      <w:r w:rsidRPr="004D09AF">
        <w:rPr>
          <w:b/>
          <w:bCs/>
        </w:rPr>
        <w:t>riesgo alto</w:t>
      </w:r>
      <w:r w:rsidRPr="004D09AF">
        <w:t>, por lo que requieren:</w:t>
      </w:r>
    </w:p>
    <w:p w14:paraId="2FC56498" w14:textId="77777777" w:rsidR="004D09AF" w:rsidRPr="004D09AF" w:rsidRDefault="004D09AF" w:rsidP="004D09AF">
      <w:pPr>
        <w:numPr>
          <w:ilvl w:val="0"/>
          <w:numId w:val="43"/>
        </w:numPr>
        <w:rPr>
          <w:lang w:val="en-US"/>
        </w:rPr>
      </w:pPr>
      <w:proofErr w:type="spellStart"/>
      <w:r w:rsidRPr="004D09AF">
        <w:rPr>
          <w:lang w:val="en-US"/>
        </w:rPr>
        <w:t>Identificación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reforzada</w:t>
      </w:r>
      <w:proofErr w:type="spellEnd"/>
      <w:r w:rsidRPr="004D09AF">
        <w:rPr>
          <w:lang w:val="en-US"/>
        </w:rPr>
        <w:t>.</w:t>
      </w:r>
    </w:p>
    <w:p w14:paraId="42B0D7B0" w14:textId="77777777" w:rsidR="004D09AF" w:rsidRPr="004D09AF" w:rsidRDefault="004D09AF" w:rsidP="004D09AF">
      <w:pPr>
        <w:numPr>
          <w:ilvl w:val="0"/>
          <w:numId w:val="43"/>
        </w:numPr>
        <w:rPr>
          <w:lang w:val="en-US"/>
        </w:rPr>
      </w:pPr>
      <w:proofErr w:type="spellStart"/>
      <w:r w:rsidRPr="004D09AF">
        <w:rPr>
          <w:lang w:val="en-US"/>
        </w:rPr>
        <w:t>Monitoreo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intensificado</w:t>
      </w:r>
      <w:proofErr w:type="spellEnd"/>
      <w:r w:rsidRPr="004D09AF">
        <w:rPr>
          <w:lang w:val="en-US"/>
        </w:rPr>
        <w:t>.</w:t>
      </w:r>
    </w:p>
    <w:p w14:paraId="154F44D2" w14:textId="77777777" w:rsidR="004D09AF" w:rsidRPr="004D09AF" w:rsidRDefault="004D09AF" w:rsidP="004D09AF">
      <w:pPr>
        <w:numPr>
          <w:ilvl w:val="0"/>
          <w:numId w:val="43"/>
        </w:numPr>
      </w:pPr>
      <w:r w:rsidRPr="004D09AF">
        <w:t>Registro específico en los controles internos.</w:t>
      </w:r>
    </w:p>
    <w:p w14:paraId="1D0FE384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7D498A58">
          <v:rect id="_x0000_i1068" style="width:0;height:1.5pt" o:hralign="center" o:hrstd="t" o:hr="t" fillcolor="#a0a0a0" stroked="f"/>
        </w:pict>
      </w:r>
    </w:p>
    <w:p w14:paraId="0597ED6A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lastRenderedPageBreak/>
        <w:t>1.5 Enfoque práctico de la asesoría y relación con la autoridad competente (SHCP / UIF)</w:t>
      </w:r>
    </w:p>
    <w:p w14:paraId="307BA04D" w14:textId="77777777" w:rsidR="004D09AF" w:rsidRPr="004D09AF" w:rsidRDefault="004D09AF" w:rsidP="004D09AF">
      <w:r w:rsidRPr="004D09AF">
        <w:t xml:space="preserve">Como consultor, debes guiar tu trabajo con base en dos principios: </w:t>
      </w:r>
      <w:r w:rsidRPr="004D09AF">
        <w:rPr>
          <w:b/>
          <w:bCs/>
        </w:rPr>
        <w:t>practicidad</w:t>
      </w:r>
      <w:r w:rsidRPr="004D09AF">
        <w:t xml:space="preserve"> y </w:t>
      </w:r>
      <w:r w:rsidRPr="004D09AF">
        <w:rPr>
          <w:b/>
          <w:bCs/>
        </w:rPr>
        <w:t>trazabilidad</w:t>
      </w:r>
      <w:r w:rsidRPr="004D09AF">
        <w:t>.</w:t>
      </w:r>
      <w:r w:rsidRPr="004D09AF">
        <w:br/>
        <w:t xml:space="preserve">La autoridad (Secretaría de Hacienda y Crédito Público —SHCP—, a través de la Unidad de Inteligencia Financiera —UIF—) no se conforma con que “se cumpla”, sino con que </w:t>
      </w:r>
      <w:r w:rsidRPr="004D09AF">
        <w:rPr>
          <w:b/>
          <w:bCs/>
        </w:rPr>
        <w:t>pueda demostrarse el cumplimiento</w:t>
      </w:r>
      <w:r w:rsidRPr="004D09AF">
        <w:t>.</w:t>
      </w:r>
    </w:p>
    <w:p w14:paraId="11C16492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94D4DAE">
          <v:rect id="_x0000_i1069" style="width:0;height:1.5pt" o:hralign="center" o:hrstd="t" o:hr="t" fillcolor="#a0a0a0" stroked="f"/>
        </w:pict>
      </w:r>
    </w:p>
    <w:p w14:paraId="433BEA2A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rFonts w:ascii="Segoe UI Emoji" w:hAnsi="Segoe UI Emoji" w:cs="Segoe UI Emoji"/>
          <w:b/>
          <w:bCs/>
          <w:lang w:val="en-US"/>
        </w:rPr>
        <w:t>⚙️</w:t>
      </w:r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Enfoque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práctico</w:t>
      </w:r>
      <w:proofErr w:type="spellEnd"/>
      <w:r w:rsidRPr="004D09AF">
        <w:rPr>
          <w:b/>
          <w:bCs/>
          <w:lang w:val="en-US"/>
        </w:rPr>
        <w:t xml:space="preserve"> de </w:t>
      </w:r>
      <w:proofErr w:type="spellStart"/>
      <w:r w:rsidRPr="004D09AF">
        <w:rPr>
          <w:b/>
          <w:bCs/>
          <w:lang w:val="en-US"/>
        </w:rPr>
        <w:t>tu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asesoría</w:t>
      </w:r>
      <w:proofErr w:type="spellEnd"/>
    </w:p>
    <w:p w14:paraId="6C931EC7" w14:textId="77777777" w:rsidR="004D09AF" w:rsidRPr="004D09AF" w:rsidRDefault="004D09AF" w:rsidP="004D09AF">
      <w:pPr>
        <w:numPr>
          <w:ilvl w:val="0"/>
          <w:numId w:val="44"/>
        </w:numPr>
        <w:rPr>
          <w:lang w:val="en-US"/>
        </w:rPr>
      </w:pPr>
      <w:r w:rsidRPr="004D09AF">
        <w:rPr>
          <w:b/>
          <w:bCs/>
        </w:rPr>
        <w:t>Simplifica sin perder rigor.</w:t>
      </w:r>
      <w:r w:rsidRPr="004D09AF">
        <w:br/>
        <w:t xml:space="preserve">Traduce los artículos y reglas en pasos concretos. </w:t>
      </w:r>
      <w:r w:rsidRPr="004D09AF">
        <w:rPr>
          <w:lang w:val="en-US"/>
        </w:rPr>
        <w:t xml:space="preserve">Por </w:t>
      </w:r>
      <w:proofErr w:type="spellStart"/>
      <w:r w:rsidRPr="004D09AF">
        <w:rPr>
          <w:lang w:val="en-US"/>
        </w:rPr>
        <w:t>ejemplo</w:t>
      </w:r>
      <w:proofErr w:type="spellEnd"/>
      <w:r w:rsidRPr="004D09AF">
        <w:rPr>
          <w:lang w:val="en-US"/>
        </w:rPr>
        <w:t>:</w:t>
      </w:r>
    </w:p>
    <w:p w14:paraId="6310AA1B" w14:textId="77777777" w:rsidR="004D09AF" w:rsidRPr="004D09AF" w:rsidRDefault="004D09AF" w:rsidP="004D09AF">
      <w:pPr>
        <w:numPr>
          <w:ilvl w:val="1"/>
          <w:numId w:val="44"/>
        </w:numPr>
      </w:pPr>
      <w:r w:rsidRPr="004D09AF">
        <w:rPr>
          <w:i/>
          <w:iCs/>
        </w:rPr>
        <w:t>Fracción I:</w:t>
      </w:r>
      <w:r w:rsidRPr="004D09AF">
        <w:t xml:space="preserve"> crear un procedimiento de identificación del cliente con formato y </w:t>
      </w:r>
      <w:proofErr w:type="spellStart"/>
      <w:r w:rsidRPr="004D09AF">
        <w:t>checklist</w:t>
      </w:r>
      <w:proofErr w:type="spellEnd"/>
      <w:r w:rsidRPr="004D09AF">
        <w:t>.</w:t>
      </w:r>
    </w:p>
    <w:p w14:paraId="115ACAB8" w14:textId="77777777" w:rsidR="004D09AF" w:rsidRPr="004D09AF" w:rsidRDefault="004D09AF" w:rsidP="004D09AF">
      <w:pPr>
        <w:numPr>
          <w:ilvl w:val="1"/>
          <w:numId w:val="44"/>
        </w:numPr>
      </w:pPr>
      <w:r w:rsidRPr="004D09AF">
        <w:rPr>
          <w:i/>
          <w:iCs/>
        </w:rPr>
        <w:t>Fracción VII:</w:t>
      </w:r>
      <w:r w:rsidRPr="004D09AF">
        <w:t xml:space="preserve"> diseñar una matriz de riesgos con criterios numéricos (0–3 o 0–5).</w:t>
      </w:r>
    </w:p>
    <w:p w14:paraId="631FA073" w14:textId="77777777" w:rsidR="004D09AF" w:rsidRPr="004D09AF" w:rsidRDefault="004D09AF" w:rsidP="004D09AF">
      <w:pPr>
        <w:numPr>
          <w:ilvl w:val="1"/>
          <w:numId w:val="44"/>
        </w:numPr>
      </w:pPr>
      <w:r w:rsidRPr="004D09AF">
        <w:rPr>
          <w:i/>
          <w:iCs/>
        </w:rPr>
        <w:t>Fracción VIII:</w:t>
      </w:r>
      <w:r w:rsidRPr="004D09AF">
        <w:t xml:space="preserve"> adaptar una plantilla base de manual a cada cliente.</w:t>
      </w:r>
    </w:p>
    <w:p w14:paraId="4F5B510A" w14:textId="77777777" w:rsidR="004D09AF" w:rsidRPr="004D09AF" w:rsidRDefault="004D09AF" w:rsidP="004D09AF">
      <w:pPr>
        <w:numPr>
          <w:ilvl w:val="0"/>
          <w:numId w:val="44"/>
        </w:numPr>
      </w:pPr>
      <w:r w:rsidRPr="004D09AF">
        <w:rPr>
          <w:b/>
          <w:bCs/>
        </w:rPr>
        <w:t>Documenta todo.</w:t>
      </w:r>
      <w:r w:rsidRPr="004D09AF">
        <w:br/>
        <w:t xml:space="preserve">La autoridad no valora la “buena voluntad”; valora los </w:t>
      </w:r>
      <w:r w:rsidRPr="004D09AF">
        <w:rPr>
          <w:b/>
          <w:bCs/>
        </w:rPr>
        <w:t>documentos, fechas y firmas</w:t>
      </w:r>
      <w:r w:rsidRPr="004D09AF">
        <w:t>.</w:t>
      </w:r>
      <w:r w:rsidRPr="004D09AF">
        <w:br/>
        <w:t>Crea carpetas físicas o electrónicas por fracción del Art. 18, con respaldo en PDF y control de versiones.</w:t>
      </w:r>
    </w:p>
    <w:p w14:paraId="7D40D0BC" w14:textId="77777777" w:rsidR="004D09AF" w:rsidRPr="004D09AF" w:rsidRDefault="004D09AF" w:rsidP="004D09AF">
      <w:pPr>
        <w:numPr>
          <w:ilvl w:val="0"/>
          <w:numId w:val="44"/>
        </w:numPr>
      </w:pPr>
      <w:r w:rsidRPr="004D09AF">
        <w:rPr>
          <w:b/>
          <w:bCs/>
        </w:rPr>
        <w:t>Adapta según tamaño y complejidad.</w:t>
      </w:r>
      <w:r w:rsidRPr="004D09AF">
        <w:br/>
        <w:t xml:space="preserve">Un despacho pequeño puede cumplir con controles simplificados; una empresa grande necesitará procesos más sofisticados. Lo importante es que cada control tenga </w:t>
      </w:r>
      <w:r w:rsidRPr="004D09AF">
        <w:rPr>
          <w:b/>
          <w:bCs/>
        </w:rPr>
        <w:t>proporcionalidad y coherencia con el riesgo</w:t>
      </w:r>
      <w:r w:rsidRPr="004D09AF">
        <w:t>.</w:t>
      </w:r>
    </w:p>
    <w:p w14:paraId="3A94AFE9" w14:textId="77777777" w:rsidR="004D09AF" w:rsidRPr="004B368E" w:rsidRDefault="004D09AF" w:rsidP="004D09AF">
      <w:pPr>
        <w:numPr>
          <w:ilvl w:val="0"/>
          <w:numId w:val="44"/>
        </w:numPr>
      </w:pPr>
      <w:r w:rsidRPr="004D09AF">
        <w:rPr>
          <w:b/>
          <w:bCs/>
        </w:rPr>
        <w:t>Capacita y sensibiliza.</w:t>
      </w:r>
      <w:r w:rsidRPr="004D09AF">
        <w:br/>
        <w:t xml:space="preserve">El personal debe entender </w:t>
      </w:r>
      <w:r w:rsidRPr="004D09AF">
        <w:rPr>
          <w:i/>
          <w:iCs/>
        </w:rPr>
        <w:t>por qué</w:t>
      </w:r>
      <w:r w:rsidRPr="004D09AF">
        <w:t xml:space="preserve"> hace lo que hace, no solo </w:t>
      </w:r>
      <w:r w:rsidRPr="004D09AF">
        <w:rPr>
          <w:i/>
          <w:iCs/>
        </w:rPr>
        <w:t>cómo</w:t>
      </w:r>
      <w:r w:rsidRPr="004D09AF">
        <w:t xml:space="preserve">. </w:t>
      </w:r>
      <w:r w:rsidRPr="004B368E">
        <w:t>Una política entendida se cumple; una impuesta, se evade.</w:t>
      </w:r>
    </w:p>
    <w:p w14:paraId="752D61F8" w14:textId="77777777" w:rsidR="004D09AF" w:rsidRPr="004D09AF" w:rsidRDefault="004D09AF" w:rsidP="004D09AF">
      <w:pPr>
        <w:numPr>
          <w:ilvl w:val="0"/>
          <w:numId w:val="44"/>
        </w:numPr>
      </w:pPr>
      <w:r w:rsidRPr="004D09AF">
        <w:rPr>
          <w:b/>
          <w:bCs/>
        </w:rPr>
        <w:t>Prepara para verificaciones.</w:t>
      </w:r>
      <w:r w:rsidRPr="004D09AF">
        <w:br/>
        <w:t>Crea con tu cliente un expediente de verificación:</w:t>
      </w:r>
    </w:p>
    <w:p w14:paraId="69146F9C" w14:textId="77777777" w:rsidR="004D09AF" w:rsidRPr="004D09AF" w:rsidRDefault="004D09AF" w:rsidP="004D09AF">
      <w:pPr>
        <w:numPr>
          <w:ilvl w:val="1"/>
          <w:numId w:val="44"/>
        </w:numPr>
        <w:rPr>
          <w:lang w:val="en-US"/>
        </w:rPr>
      </w:pPr>
      <w:r w:rsidRPr="004D09AF">
        <w:rPr>
          <w:lang w:val="en-US"/>
        </w:rPr>
        <w:t xml:space="preserve">Acta </w:t>
      </w:r>
      <w:proofErr w:type="spellStart"/>
      <w:r w:rsidRPr="004D09AF">
        <w:rPr>
          <w:lang w:val="en-US"/>
        </w:rPr>
        <w:t>constitutiva</w:t>
      </w:r>
      <w:proofErr w:type="spellEnd"/>
      <w:r w:rsidRPr="004D09AF">
        <w:rPr>
          <w:lang w:val="en-US"/>
        </w:rPr>
        <w:t xml:space="preserve"> y </w:t>
      </w:r>
      <w:proofErr w:type="spellStart"/>
      <w:r w:rsidRPr="004D09AF">
        <w:rPr>
          <w:lang w:val="en-US"/>
        </w:rPr>
        <w:t>poderes</w:t>
      </w:r>
      <w:proofErr w:type="spellEnd"/>
      <w:r w:rsidRPr="004D09AF">
        <w:rPr>
          <w:lang w:val="en-US"/>
        </w:rPr>
        <w:t>.</w:t>
      </w:r>
    </w:p>
    <w:p w14:paraId="500AB213" w14:textId="77777777" w:rsidR="004D09AF" w:rsidRPr="004D09AF" w:rsidRDefault="004D09AF" w:rsidP="004D09AF">
      <w:pPr>
        <w:numPr>
          <w:ilvl w:val="1"/>
          <w:numId w:val="44"/>
        </w:numPr>
        <w:rPr>
          <w:lang w:val="en-US"/>
        </w:rPr>
      </w:pPr>
      <w:r w:rsidRPr="004D09AF">
        <w:rPr>
          <w:lang w:val="en-US"/>
        </w:rPr>
        <w:t xml:space="preserve">Registro </w:t>
      </w:r>
      <w:proofErr w:type="spellStart"/>
      <w:r w:rsidRPr="004D09AF">
        <w:rPr>
          <w:lang w:val="en-US"/>
        </w:rPr>
        <w:t>en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padrón</w:t>
      </w:r>
      <w:proofErr w:type="spellEnd"/>
      <w:r w:rsidRPr="004D09AF">
        <w:rPr>
          <w:lang w:val="en-US"/>
        </w:rPr>
        <w:t>.</w:t>
      </w:r>
    </w:p>
    <w:p w14:paraId="455E6D27" w14:textId="77777777" w:rsidR="004D09AF" w:rsidRPr="004D09AF" w:rsidRDefault="004D09AF" w:rsidP="004D09AF">
      <w:pPr>
        <w:numPr>
          <w:ilvl w:val="1"/>
          <w:numId w:val="44"/>
        </w:numPr>
        <w:rPr>
          <w:lang w:val="en-US"/>
        </w:rPr>
      </w:pPr>
      <w:r w:rsidRPr="004D09AF">
        <w:rPr>
          <w:lang w:val="en-US"/>
        </w:rPr>
        <w:t xml:space="preserve">Manual de </w:t>
      </w:r>
      <w:proofErr w:type="spellStart"/>
      <w:r w:rsidRPr="004D09AF">
        <w:rPr>
          <w:lang w:val="en-US"/>
        </w:rPr>
        <w:t>políticas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internas</w:t>
      </w:r>
      <w:proofErr w:type="spellEnd"/>
      <w:r w:rsidRPr="004D09AF">
        <w:rPr>
          <w:lang w:val="en-US"/>
        </w:rPr>
        <w:t>.</w:t>
      </w:r>
    </w:p>
    <w:p w14:paraId="528E3A5F" w14:textId="77777777" w:rsidR="004D09AF" w:rsidRPr="004D09AF" w:rsidRDefault="004D09AF" w:rsidP="004D09AF">
      <w:pPr>
        <w:numPr>
          <w:ilvl w:val="1"/>
          <w:numId w:val="44"/>
        </w:numPr>
        <w:rPr>
          <w:lang w:val="en-US"/>
        </w:rPr>
      </w:pPr>
      <w:proofErr w:type="spellStart"/>
      <w:r w:rsidRPr="004D09AF">
        <w:rPr>
          <w:lang w:val="en-US"/>
        </w:rPr>
        <w:t>Acuses</w:t>
      </w:r>
      <w:proofErr w:type="spellEnd"/>
      <w:r w:rsidRPr="004D09AF">
        <w:rPr>
          <w:lang w:val="en-US"/>
        </w:rPr>
        <w:t xml:space="preserve"> de </w:t>
      </w:r>
      <w:proofErr w:type="spellStart"/>
      <w:r w:rsidRPr="004D09AF">
        <w:rPr>
          <w:lang w:val="en-US"/>
        </w:rPr>
        <w:t>avisos</w:t>
      </w:r>
      <w:proofErr w:type="spellEnd"/>
      <w:r w:rsidRPr="004D09AF">
        <w:rPr>
          <w:lang w:val="en-US"/>
        </w:rPr>
        <w:t>.</w:t>
      </w:r>
    </w:p>
    <w:p w14:paraId="35623A1C" w14:textId="77777777" w:rsidR="004D09AF" w:rsidRPr="004D09AF" w:rsidRDefault="004D09AF" w:rsidP="004D09AF">
      <w:pPr>
        <w:numPr>
          <w:ilvl w:val="1"/>
          <w:numId w:val="44"/>
        </w:numPr>
        <w:rPr>
          <w:lang w:val="en-US"/>
        </w:rPr>
      </w:pPr>
      <w:proofErr w:type="spellStart"/>
      <w:r w:rsidRPr="004D09AF">
        <w:rPr>
          <w:lang w:val="en-US"/>
        </w:rPr>
        <w:t>Matriz</w:t>
      </w:r>
      <w:proofErr w:type="spellEnd"/>
      <w:r w:rsidRPr="004D09AF">
        <w:rPr>
          <w:lang w:val="en-US"/>
        </w:rPr>
        <w:t xml:space="preserve"> de </w:t>
      </w:r>
      <w:proofErr w:type="spellStart"/>
      <w:r w:rsidRPr="004D09AF">
        <w:rPr>
          <w:lang w:val="en-US"/>
        </w:rPr>
        <w:t>riesgos</w:t>
      </w:r>
      <w:proofErr w:type="spellEnd"/>
      <w:r w:rsidRPr="004D09AF">
        <w:rPr>
          <w:lang w:val="en-US"/>
        </w:rPr>
        <w:t>.</w:t>
      </w:r>
    </w:p>
    <w:p w14:paraId="145C17B8" w14:textId="77777777" w:rsidR="004D09AF" w:rsidRPr="004D09AF" w:rsidRDefault="004D09AF" w:rsidP="004D09AF">
      <w:pPr>
        <w:numPr>
          <w:ilvl w:val="1"/>
          <w:numId w:val="44"/>
        </w:numPr>
        <w:rPr>
          <w:lang w:val="en-US"/>
        </w:rPr>
      </w:pPr>
      <w:r w:rsidRPr="004D09AF">
        <w:rPr>
          <w:lang w:val="en-US"/>
        </w:rPr>
        <w:t xml:space="preserve">Dictamen de </w:t>
      </w:r>
      <w:proofErr w:type="spellStart"/>
      <w:r w:rsidRPr="004D09AF">
        <w:rPr>
          <w:lang w:val="en-US"/>
        </w:rPr>
        <w:t>auditoría</w:t>
      </w:r>
      <w:proofErr w:type="spellEnd"/>
      <w:r w:rsidRPr="004D09AF">
        <w:rPr>
          <w:lang w:val="en-US"/>
        </w:rPr>
        <w:t>.</w:t>
      </w:r>
    </w:p>
    <w:p w14:paraId="2C06B5A0" w14:textId="77777777" w:rsidR="004D09AF" w:rsidRPr="004D09AF" w:rsidRDefault="004D09AF" w:rsidP="004D09AF">
      <w:pPr>
        <w:numPr>
          <w:ilvl w:val="1"/>
          <w:numId w:val="44"/>
        </w:numPr>
      </w:pPr>
      <w:r w:rsidRPr="004D09AF">
        <w:t>Programa y constancias de capacitación.</w:t>
      </w:r>
    </w:p>
    <w:p w14:paraId="1872956B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75A9BB7D">
          <v:rect id="_x0000_i1070" style="width:0;height:1.5pt" o:hralign="center" o:hrstd="t" o:hr="t" fillcolor="#a0a0a0" stroked="f"/>
        </w:pict>
      </w:r>
    </w:p>
    <w:p w14:paraId="7EDAD89F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Symbol" w:hAnsi="Segoe UI Symbol" w:cs="Segoe UI Symbol"/>
          <w:b/>
          <w:bCs/>
          <w:lang w:val="en-US"/>
        </w:rPr>
        <w:t>🏛</w:t>
      </w:r>
      <w:r w:rsidRPr="004D09AF">
        <w:rPr>
          <w:b/>
          <w:bCs/>
        </w:rPr>
        <w:t xml:space="preserve"> Relación con la autoridad competente (SHCP / UIF)</w:t>
      </w:r>
    </w:p>
    <w:p w14:paraId="2CB55927" w14:textId="77777777" w:rsidR="004D09AF" w:rsidRPr="004D09AF" w:rsidRDefault="004D09AF" w:rsidP="004D09AF">
      <w:r w:rsidRPr="004D09AF">
        <w:lastRenderedPageBreak/>
        <w:t xml:space="preserve">Tu relación con la autoridad debe ser </w:t>
      </w:r>
      <w:r w:rsidRPr="004D09AF">
        <w:rPr>
          <w:b/>
          <w:bCs/>
        </w:rPr>
        <w:t>profesional, respetuosa y transparente</w:t>
      </w:r>
      <w:r w:rsidRPr="004D09AF">
        <w:t>, nunca confrontativa.</w:t>
      </w:r>
      <w:r w:rsidRPr="004D09AF">
        <w:br/>
        <w:t xml:space="preserve">La autoridad </w:t>
      </w:r>
      <w:r w:rsidRPr="004D09AF">
        <w:rPr>
          <w:b/>
          <w:bCs/>
        </w:rPr>
        <w:t>no busca sancionar por cumplir tarde</w:t>
      </w:r>
      <w:r w:rsidRPr="004D09AF">
        <w:t xml:space="preserve">, sino por </w:t>
      </w:r>
      <w:r w:rsidRPr="004D09AF">
        <w:rPr>
          <w:b/>
          <w:bCs/>
        </w:rPr>
        <w:t>ocultar, mentir o destruir información</w:t>
      </w:r>
      <w:r w:rsidRPr="004D09AF">
        <w:t>.</w:t>
      </w:r>
    </w:p>
    <w:p w14:paraId="4429FDB7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b/>
          <w:bCs/>
          <w:lang w:val="en-US"/>
        </w:rPr>
        <w:t>Puntos clave:</w:t>
      </w:r>
    </w:p>
    <w:p w14:paraId="19F73970" w14:textId="77777777" w:rsidR="004D09AF" w:rsidRPr="004D09AF" w:rsidRDefault="004D09AF" w:rsidP="004D09AF">
      <w:pPr>
        <w:numPr>
          <w:ilvl w:val="0"/>
          <w:numId w:val="45"/>
        </w:numPr>
      </w:pPr>
      <w:r w:rsidRPr="004D09AF">
        <w:rPr>
          <w:b/>
          <w:bCs/>
        </w:rPr>
        <w:t>Comunicación:</w:t>
      </w:r>
      <w:r w:rsidRPr="004D09AF">
        <w:t xml:space="preserve"> asesora a tu cliente para responder requerimientos </w:t>
      </w:r>
      <w:r w:rsidRPr="004D09AF">
        <w:rPr>
          <w:b/>
          <w:bCs/>
        </w:rPr>
        <w:t>con precisión y oportunidad</w:t>
      </w:r>
      <w:r w:rsidRPr="004D09AF">
        <w:t>.</w:t>
      </w:r>
    </w:p>
    <w:p w14:paraId="3C633D01" w14:textId="77777777" w:rsidR="004D09AF" w:rsidRPr="004D09AF" w:rsidRDefault="004D09AF" w:rsidP="004D09AF">
      <w:pPr>
        <w:numPr>
          <w:ilvl w:val="0"/>
          <w:numId w:val="45"/>
        </w:numPr>
      </w:pPr>
      <w:r w:rsidRPr="004D09AF">
        <w:rPr>
          <w:b/>
          <w:bCs/>
        </w:rPr>
        <w:t>Evidencia:</w:t>
      </w:r>
      <w:r w:rsidRPr="004D09AF">
        <w:t xml:space="preserve"> toda afirmación debe respaldarse con documentos o registros electrónicos verificables.</w:t>
      </w:r>
    </w:p>
    <w:p w14:paraId="4628157F" w14:textId="77777777" w:rsidR="004D09AF" w:rsidRPr="004D09AF" w:rsidRDefault="004D09AF" w:rsidP="004D09AF">
      <w:pPr>
        <w:numPr>
          <w:ilvl w:val="0"/>
          <w:numId w:val="45"/>
        </w:numPr>
      </w:pPr>
      <w:r w:rsidRPr="004D09AF">
        <w:rPr>
          <w:b/>
          <w:bCs/>
        </w:rPr>
        <w:t>Portal oficial:</w:t>
      </w:r>
      <w:r w:rsidRPr="004D09AF">
        <w:t xml:space="preserve"> cualquier trámite (registro, avisos, informes) debe realizarse exclusivamente a través del </w:t>
      </w:r>
      <w:r w:rsidRPr="004D09AF">
        <w:rPr>
          <w:b/>
          <w:bCs/>
        </w:rPr>
        <w:t>Portal de Prevención de Lavado de Dinero</w:t>
      </w:r>
      <w:r w:rsidRPr="004D09AF">
        <w:t>.</w:t>
      </w:r>
    </w:p>
    <w:p w14:paraId="0ACD8394" w14:textId="77777777" w:rsidR="004D09AF" w:rsidRPr="004D09AF" w:rsidRDefault="004D09AF" w:rsidP="004D09AF">
      <w:pPr>
        <w:numPr>
          <w:ilvl w:val="0"/>
          <w:numId w:val="45"/>
        </w:numPr>
      </w:pPr>
      <w:r w:rsidRPr="004D09AF">
        <w:rPr>
          <w:b/>
          <w:bCs/>
        </w:rPr>
        <w:t>Confidencialidad:</w:t>
      </w:r>
      <w:r w:rsidRPr="004D09AF">
        <w:t xml:space="preserve"> nunca compartas datos de clientes </w:t>
      </w:r>
      <w:proofErr w:type="spellStart"/>
      <w:r w:rsidRPr="004D09AF">
        <w:t>o</w:t>
      </w:r>
      <w:proofErr w:type="spellEnd"/>
      <w:r w:rsidRPr="004D09AF">
        <w:t xml:space="preserve"> operaciones fuera de los canales oficiales.</w:t>
      </w:r>
    </w:p>
    <w:p w14:paraId="093D8176" w14:textId="77777777" w:rsidR="004D09AF" w:rsidRPr="004D09AF" w:rsidRDefault="004D09AF" w:rsidP="004D09AF">
      <w:pPr>
        <w:numPr>
          <w:ilvl w:val="0"/>
          <w:numId w:val="45"/>
        </w:numPr>
      </w:pPr>
      <w:r w:rsidRPr="004D09AF">
        <w:rPr>
          <w:b/>
          <w:bCs/>
        </w:rPr>
        <w:t>Respeto al procedimiento:</w:t>
      </w:r>
      <w:r w:rsidRPr="004D09AF">
        <w:t xml:space="preserve"> durante una visita de verificación, tu papel es </w:t>
      </w:r>
      <w:r w:rsidRPr="004D09AF">
        <w:rPr>
          <w:b/>
          <w:bCs/>
        </w:rPr>
        <w:t>facilitar la información</w:t>
      </w:r>
      <w:r w:rsidRPr="004D09AF">
        <w:t xml:space="preserve"> y mantener la calma, no discutir la interpretación legal en ese momento.</w:t>
      </w:r>
    </w:p>
    <w:p w14:paraId="179C444A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B8A9BDB">
          <v:rect id="_x0000_i1071" style="width:0;height:1.5pt" o:hralign="center" o:hrstd="t" o:hr="t" fillcolor="#a0a0a0" stroked="f"/>
        </w:pict>
      </w:r>
    </w:p>
    <w:p w14:paraId="60F49C1A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</w:rPr>
        <w:t>✳</w:t>
      </w:r>
      <w:r w:rsidRPr="004D09AF">
        <w:rPr>
          <w:rFonts w:ascii="Segoe UI Emoji" w:hAnsi="Segoe UI Emoji" w:cs="Segoe UI Emoji"/>
          <w:b/>
          <w:bCs/>
          <w:lang w:val="en-US"/>
        </w:rPr>
        <w:t>️</w:t>
      </w:r>
      <w:r w:rsidRPr="004D09AF">
        <w:rPr>
          <w:b/>
          <w:bCs/>
        </w:rPr>
        <w:t xml:space="preserve"> En resumen</w:t>
      </w:r>
    </w:p>
    <w:p w14:paraId="23158DC1" w14:textId="77777777" w:rsidR="004D09AF" w:rsidRPr="004D09AF" w:rsidRDefault="004D09AF" w:rsidP="004D09AF">
      <w:r w:rsidRPr="004D09AF">
        <w:t>Tu asesoría debe lograr tres cosas:</w:t>
      </w:r>
    </w:p>
    <w:p w14:paraId="0CEBE5B4" w14:textId="77777777" w:rsidR="004D09AF" w:rsidRPr="004D09AF" w:rsidRDefault="004D09AF" w:rsidP="004D09AF">
      <w:pPr>
        <w:numPr>
          <w:ilvl w:val="0"/>
          <w:numId w:val="46"/>
        </w:numPr>
        <w:rPr>
          <w:lang w:val="en-US"/>
        </w:rPr>
      </w:pPr>
      <w:proofErr w:type="spellStart"/>
      <w:r w:rsidRPr="004D09AF">
        <w:rPr>
          <w:b/>
          <w:bCs/>
          <w:lang w:val="en-US"/>
        </w:rPr>
        <w:t>Evidenciar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cumplimiento</w:t>
      </w:r>
      <w:proofErr w:type="spellEnd"/>
      <w:r w:rsidRPr="004D09AF">
        <w:rPr>
          <w:b/>
          <w:bCs/>
          <w:lang w:val="en-US"/>
        </w:rPr>
        <w:t>.</w:t>
      </w:r>
    </w:p>
    <w:p w14:paraId="50D7F3E5" w14:textId="77777777" w:rsidR="004D09AF" w:rsidRPr="004D09AF" w:rsidRDefault="004D09AF" w:rsidP="004D09AF">
      <w:pPr>
        <w:numPr>
          <w:ilvl w:val="0"/>
          <w:numId w:val="46"/>
        </w:numPr>
        <w:rPr>
          <w:lang w:val="en-US"/>
        </w:rPr>
      </w:pPr>
      <w:proofErr w:type="spellStart"/>
      <w:r w:rsidRPr="004D09AF">
        <w:rPr>
          <w:b/>
          <w:bCs/>
          <w:lang w:val="en-US"/>
        </w:rPr>
        <w:t>Sistematizar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controles</w:t>
      </w:r>
      <w:proofErr w:type="spellEnd"/>
      <w:r w:rsidRPr="004D09AF">
        <w:rPr>
          <w:b/>
          <w:bCs/>
          <w:lang w:val="en-US"/>
        </w:rPr>
        <w:t>.</w:t>
      </w:r>
    </w:p>
    <w:p w14:paraId="07B4794D" w14:textId="77777777" w:rsidR="004D09AF" w:rsidRPr="004D09AF" w:rsidRDefault="004D09AF" w:rsidP="004D09AF">
      <w:pPr>
        <w:numPr>
          <w:ilvl w:val="0"/>
          <w:numId w:val="46"/>
        </w:numPr>
      </w:pPr>
      <w:r w:rsidRPr="004D09AF">
        <w:rPr>
          <w:b/>
          <w:bCs/>
        </w:rPr>
        <w:t>Crear cultura preventiva en tu cliente.</w:t>
      </w:r>
    </w:p>
    <w:p w14:paraId="319E4209" w14:textId="77777777" w:rsidR="004D09AF" w:rsidRPr="004D09AF" w:rsidRDefault="004D09AF" w:rsidP="004D09AF">
      <w:r w:rsidRPr="004D09AF">
        <w:t>Si logras eso, habrás hecho más que cumplir con una ley: habrás protegido a tu cliente, a su personal y a su reputación.</w:t>
      </w:r>
    </w:p>
    <w:p w14:paraId="1F581C8D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F89D455">
          <v:rect id="_x0000_i1072" style="width:0;height:1.5pt" o:hralign="center" o:hrstd="t" o:hr="t" fillcolor="#a0a0a0" stroked="f"/>
        </w:pict>
      </w:r>
    </w:p>
    <w:p w14:paraId="5EBE0D96" w14:textId="4337DBBF" w:rsidR="004D09AF" w:rsidRPr="004D09AF" w:rsidRDefault="004D09AF" w:rsidP="004D09AF">
      <w:pPr>
        <w:rPr>
          <w:lang w:val="en-US"/>
        </w:rPr>
      </w:pPr>
    </w:p>
    <w:p w14:paraId="0A3BE405" w14:textId="77777777" w:rsidR="009F1533" w:rsidRDefault="009F1533" w:rsidP="004D09AF">
      <w:pPr>
        <w:rPr>
          <w:b/>
          <w:bCs/>
        </w:rPr>
      </w:pPr>
    </w:p>
    <w:p w14:paraId="4CB6FF47" w14:textId="77777777" w:rsidR="009F1533" w:rsidRDefault="009F1533" w:rsidP="004D09AF">
      <w:pPr>
        <w:rPr>
          <w:b/>
          <w:bCs/>
        </w:rPr>
      </w:pPr>
    </w:p>
    <w:p w14:paraId="055DC1D7" w14:textId="77777777" w:rsidR="009F1533" w:rsidRDefault="009F1533" w:rsidP="004D09AF">
      <w:pPr>
        <w:rPr>
          <w:b/>
          <w:bCs/>
        </w:rPr>
      </w:pPr>
    </w:p>
    <w:p w14:paraId="10D7E02B" w14:textId="77777777" w:rsidR="009F1533" w:rsidRDefault="009F1533" w:rsidP="004D09AF">
      <w:pPr>
        <w:rPr>
          <w:b/>
          <w:bCs/>
        </w:rPr>
      </w:pPr>
    </w:p>
    <w:p w14:paraId="03C651B9" w14:textId="77777777" w:rsidR="009F1533" w:rsidRDefault="009F1533" w:rsidP="004D09AF">
      <w:pPr>
        <w:rPr>
          <w:b/>
          <w:bCs/>
        </w:rPr>
      </w:pPr>
    </w:p>
    <w:p w14:paraId="4678363B" w14:textId="77777777" w:rsidR="009F1533" w:rsidRDefault="009F1533" w:rsidP="004D09AF">
      <w:pPr>
        <w:rPr>
          <w:b/>
          <w:bCs/>
        </w:rPr>
      </w:pPr>
    </w:p>
    <w:p w14:paraId="09EEF18D" w14:textId="77777777" w:rsidR="009F1533" w:rsidRDefault="009F1533" w:rsidP="004D09AF">
      <w:pPr>
        <w:rPr>
          <w:b/>
          <w:bCs/>
        </w:rPr>
      </w:pPr>
    </w:p>
    <w:p w14:paraId="3C1C107B" w14:textId="0CC558DE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lastRenderedPageBreak/>
        <w:t>2. Identificación y Conocimiento del Cliente o Usuario (Fracción I)</w:t>
      </w:r>
    </w:p>
    <w:p w14:paraId="1BB1021F" w14:textId="77777777" w:rsidR="004D09AF" w:rsidRPr="004D09AF" w:rsidRDefault="004D09AF" w:rsidP="004D09AF">
      <w:r w:rsidRPr="004D09AF">
        <w:t xml:space="preserve">La </w:t>
      </w:r>
      <w:r w:rsidRPr="004D09AF">
        <w:rPr>
          <w:b/>
          <w:bCs/>
        </w:rPr>
        <w:t>primera obligación fundamental</w:t>
      </w:r>
      <w:r w:rsidRPr="004D09AF">
        <w:t xml:space="preserve"> bajo la LFPIORPI —y base de todo el sistema de prevención— es que la empresa </w:t>
      </w:r>
      <w:r w:rsidRPr="004D09AF">
        <w:rPr>
          <w:b/>
          <w:bCs/>
        </w:rPr>
        <w:t>conozca y verifique la identidad de cada Cliente o Usuario</w:t>
      </w:r>
      <w:r w:rsidRPr="004D09AF">
        <w:t xml:space="preserve"> con el que realice una Actividad Vulnerable.</w:t>
      </w:r>
      <w:r w:rsidRPr="004D09AF">
        <w:br/>
        <w:t>Si no se identifica correctamente al cliente, todo lo demás (evaluación de riesgos, avisos, beneficiario controlador, monitoreo) pierde sustento.</w:t>
      </w:r>
    </w:p>
    <w:p w14:paraId="70AB2504" w14:textId="77777777" w:rsidR="004D09AF" w:rsidRPr="004D09AF" w:rsidRDefault="004D09AF" w:rsidP="004D09AF">
      <w:r w:rsidRPr="004D09AF">
        <w:t xml:space="preserve">Tu función como asesor es asegurarte de que tu cliente no solo pida una identificación, sino que </w:t>
      </w:r>
      <w:r w:rsidRPr="004D09AF">
        <w:rPr>
          <w:b/>
          <w:bCs/>
        </w:rPr>
        <w:t>documente un proceso formal, verificable y coherente</w:t>
      </w:r>
      <w:r w:rsidRPr="004D09AF">
        <w:t>, con evidencias completas.</w:t>
      </w:r>
    </w:p>
    <w:p w14:paraId="70B80EC6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33675481">
          <v:rect id="_x0000_i1073" style="width:0;height:1.5pt" o:hralign="center" o:hrstd="t" o:hr="t" fillcolor="#a0a0a0" stroked="f"/>
        </w:pict>
      </w:r>
    </w:p>
    <w:p w14:paraId="601BB9BD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2.1. Obligación de identificar y conocer al cliente</w:t>
      </w:r>
    </w:p>
    <w:p w14:paraId="22B17296" w14:textId="77777777" w:rsidR="004D09AF" w:rsidRPr="004D09AF" w:rsidRDefault="004D09AF" w:rsidP="004D09AF">
      <w:r w:rsidRPr="004D09AF">
        <w:t xml:space="preserve">La ley exige que </w:t>
      </w:r>
      <w:r w:rsidRPr="004D09AF">
        <w:rPr>
          <w:b/>
          <w:bCs/>
        </w:rPr>
        <w:t>toda persona física o moral</w:t>
      </w:r>
      <w:r w:rsidRPr="004D09AF">
        <w:t xml:space="preserve"> que realice una Actividad Vulnerable </w:t>
      </w:r>
      <w:r w:rsidRPr="004D09AF">
        <w:rPr>
          <w:b/>
          <w:bCs/>
        </w:rPr>
        <w:t>identifique a su Cliente o Usuario y verifique su identidad</w:t>
      </w:r>
      <w:r w:rsidRPr="004D09AF">
        <w:t xml:space="preserve"> antes de concretar la operación.</w:t>
      </w:r>
      <w:r w:rsidRPr="004D09AF">
        <w:br/>
        <w:t>Esto implica tres pasos fundamentales que tú debes revisar en cada asesoría:</w:t>
      </w:r>
    </w:p>
    <w:p w14:paraId="0C859FB0" w14:textId="77777777" w:rsidR="004D09AF" w:rsidRPr="004D09AF" w:rsidRDefault="004D09AF" w:rsidP="004D09AF">
      <w:pPr>
        <w:numPr>
          <w:ilvl w:val="0"/>
          <w:numId w:val="47"/>
        </w:numPr>
      </w:pPr>
      <w:r w:rsidRPr="004D09AF">
        <w:rPr>
          <w:b/>
          <w:bCs/>
        </w:rPr>
        <w:t>Identificación formal:</w:t>
      </w:r>
      <w:r w:rsidRPr="004D09AF">
        <w:t xml:space="preserve"> recopilar los datos de identificación del Cliente o Usuario con documentos oficiales.</w:t>
      </w:r>
    </w:p>
    <w:p w14:paraId="7D4BE971" w14:textId="77777777" w:rsidR="004D09AF" w:rsidRPr="004D09AF" w:rsidRDefault="004D09AF" w:rsidP="004D09AF">
      <w:pPr>
        <w:numPr>
          <w:ilvl w:val="0"/>
          <w:numId w:val="47"/>
        </w:numPr>
      </w:pPr>
      <w:r w:rsidRPr="004D09AF">
        <w:rPr>
          <w:b/>
          <w:bCs/>
        </w:rPr>
        <w:t>Verificación:</w:t>
      </w:r>
      <w:r w:rsidRPr="004D09AF">
        <w:t xml:space="preserve"> confirmar que la información es auténtica y vigente.</w:t>
      </w:r>
    </w:p>
    <w:p w14:paraId="64479154" w14:textId="77777777" w:rsidR="004D09AF" w:rsidRPr="004D09AF" w:rsidRDefault="004D09AF" w:rsidP="004D09AF">
      <w:pPr>
        <w:numPr>
          <w:ilvl w:val="0"/>
          <w:numId w:val="47"/>
        </w:numPr>
      </w:pPr>
      <w:r w:rsidRPr="004D09AF">
        <w:rPr>
          <w:b/>
          <w:bCs/>
        </w:rPr>
        <w:t>Conocimiento:</w:t>
      </w:r>
      <w:r w:rsidRPr="004D09AF">
        <w:t xml:space="preserve"> entender quién es el cliente, a qué se dedica y si la operación tiene coherencia con su perfil económico.</w:t>
      </w:r>
    </w:p>
    <w:p w14:paraId="289F3855" w14:textId="77777777" w:rsidR="004D09AF" w:rsidRPr="004D09AF" w:rsidRDefault="004D09AF" w:rsidP="004D09AF">
      <w:r w:rsidRPr="004D09AF">
        <w:t xml:space="preserve">No basta con pedir una credencial; el cliente debe poder </w:t>
      </w:r>
      <w:r w:rsidRPr="004D09AF">
        <w:rPr>
          <w:b/>
          <w:bCs/>
        </w:rPr>
        <w:t>demostrar</w:t>
      </w:r>
      <w:r w:rsidRPr="004D09AF">
        <w:t xml:space="preserve"> que aplicó un proceso de debida diligencia (“Conozca a su Cliente” o </w:t>
      </w:r>
      <w:r w:rsidRPr="004D09AF">
        <w:rPr>
          <w:i/>
          <w:iCs/>
        </w:rPr>
        <w:t>KYC</w:t>
      </w:r>
      <w:r w:rsidRPr="004D09AF">
        <w:t>, por sus siglas en inglés).</w:t>
      </w:r>
    </w:p>
    <w:p w14:paraId="7F40CF2B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1E21A897">
          <v:rect id="_x0000_i1074" style="width:0;height:1.5pt" o:hralign="center" o:hrstd="t" o:hr="t" fillcolor="#a0a0a0" stroked="f"/>
        </w:pict>
      </w:r>
    </w:p>
    <w:p w14:paraId="7458B0F5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En términos prácticos, tu cliente debe:</w:t>
      </w:r>
    </w:p>
    <w:p w14:paraId="0989AF74" w14:textId="77777777" w:rsidR="004D09AF" w:rsidRPr="004D09AF" w:rsidRDefault="004D09AF" w:rsidP="004D09AF">
      <w:pPr>
        <w:numPr>
          <w:ilvl w:val="0"/>
          <w:numId w:val="48"/>
        </w:numPr>
      </w:pPr>
      <w:r w:rsidRPr="004D09AF">
        <w:t xml:space="preserve">Contar con un </w:t>
      </w:r>
      <w:r w:rsidRPr="004D09AF">
        <w:rPr>
          <w:b/>
          <w:bCs/>
        </w:rPr>
        <w:t>formato o expediente KYC</w:t>
      </w:r>
      <w:r w:rsidRPr="004D09AF">
        <w:t xml:space="preserve"> (Conozca a su Cliente), donde se registre la información básica: nombre, domicilio, RFC, ocupación, actividad económica, y medio de contacto.</w:t>
      </w:r>
    </w:p>
    <w:p w14:paraId="021C9FC7" w14:textId="77777777" w:rsidR="004D09AF" w:rsidRPr="004D09AF" w:rsidRDefault="004D09AF" w:rsidP="004D09AF">
      <w:pPr>
        <w:numPr>
          <w:ilvl w:val="0"/>
          <w:numId w:val="48"/>
        </w:numPr>
      </w:pPr>
      <w:r w:rsidRPr="004D09AF">
        <w:t>Tener copia digital o física de los documentos de identificación.</w:t>
      </w:r>
    </w:p>
    <w:p w14:paraId="1F2A5655" w14:textId="77777777" w:rsidR="004D09AF" w:rsidRPr="004D09AF" w:rsidRDefault="004D09AF" w:rsidP="004D09AF">
      <w:pPr>
        <w:numPr>
          <w:ilvl w:val="0"/>
          <w:numId w:val="48"/>
        </w:numPr>
      </w:pPr>
      <w:r w:rsidRPr="004D09AF">
        <w:t>Aplicar criterios adicionales cuando la operación sea de monto alto, compleja o inusual.</w:t>
      </w:r>
    </w:p>
    <w:p w14:paraId="363EC7D5" w14:textId="77777777" w:rsidR="004D09AF" w:rsidRPr="004D09AF" w:rsidRDefault="004D09AF" w:rsidP="004D09AF">
      <w:pPr>
        <w:numPr>
          <w:ilvl w:val="0"/>
          <w:numId w:val="48"/>
        </w:numPr>
      </w:pPr>
      <w:r w:rsidRPr="004D09AF">
        <w:t xml:space="preserve">Mantener una política clara de </w:t>
      </w:r>
      <w:r w:rsidRPr="004D09AF">
        <w:rPr>
          <w:b/>
          <w:bCs/>
        </w:rPr>
        <w:t>no realizar operaciones</w:t>
      </w:r>
      <w:r w:rsidRPr="004D09AF">
        <w:t xml:space="preserve"> si el cliente se niega a proporcionar su identificación o documentación.</w:t>
      </w:r>
    </w:p>
    <w:p w14:paraId="218515C4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C4D6686">
          <v:rect id="_x0000_i1075" style="width:0;height:1.5pt" o:hralign="center" o:hrstd="t" o:hr="t" fillcolor="#a0a0a0" stroked="f"/>
        </w:pict>
      </w:r>
    </w:p>
    <w:p w14:paraId="09A0BC73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💬</w:t>
      </w:r>
      <w:r w:rsidRPr="004D09AF">
        <w:rPr>
          <w:b/>
          <w:bCs/>
        </w:rPr>
        <w:t xml:space="preserve"> Recomendación para ti:</w:t>
      </w:r>
    </w:p>
    <w:p w14:paraId="766A3CC0" w14:textId="77777777" w:rsidR="004D09AF" w:rsidRPr="004D09AF" w:rsidRDefault="004D09AF" w:rsidP="004D09AF">
      <w:r w:rsidRPr="004D09AF">
        <w:t xml:space="preserve">Al iniciar tu asesoría, </w:t>
      </w:r>
      <w:r w:rsidRPr="004D09AF">
        <w:rPr>
          <w:b/>
          <w:bCs/>
        </w:rPr>
        <w:t>solicita una muestra de los expedientes de clientes</w:t>
      </w:r>
      <w:r w:rsidRPr="004D09AF">
        <w:t>.</w:t>
      </w:r>
      <w:r w:rsidRPr="004D09AF">
        <w:br/>
        <w:t xml:space="preserve">Si ves solo copias de INE o facturas sin formato KYC ni firmas, eso significa que </w:t>
      </w:r>
      <w:r w:rsidRPr="004D09AF">
        <w:rPr>
          <w:b/>
          <w:bCs/>
        </w:rPr>
        <w:t>no están cumpliendo la fracción I</w:t>
      </w:r>
      <w:r w:rsidRPr="004D09AF">
        <w:t xml:space="preserve"> y deberás ayudarlos a implementar el procedimiento completo.</w:t>
      </w:r>
    </w:p>
    <w:p w14:paraId="64A97BB2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lastRenderedPageBreak/>
        <w:pict w14:anchorId="1062E8F7">
          <v:rect id="_x0000_i1076" style="width:0;height:1.5pt" o:hralign="center" o:hrstd="t" o:hr="t" fillcolor="#a0a0a0" stroked="f"/>
        </w:pict>
      </w:r>
    </w:p>
    <w:p w14:paraId="54FB55DF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2.2. Medios de identificación con reconocimiento oficial</w:t>
      </w:r>
    </w:p>
    <w:p w14:paraId="491A2FAB" w14:textId="77777777" w:rsidR="004D09AF" w:rsidRPr="004D09AF" w:rsidRDefault="004D09AF" w:rsidP="004D09AF">
      <w:r w:rsidRPr="004D09AF">
        <w:t xml:space="preserve">La ley exige que la verificación se base en </w:t>
      </w:r>
      <w:r w:rsidRPr="004D09AF">
        <w:rPr>
          <w:b/>
          <w:bCs/>
        </w:rPr>
        <w:t>documentos o medios de identificación con reconocimiento oficial</w:t>
      </w:r>
      <w:r w:rsidRPr="004D09AF">
        <w:t>.</w:t>
      </w:r>
      <w:r w:rsidRPr="004D09AF">
        <w:br/>
        <w:t xml:space="preserve">Tu cliente no puede aceptar cualquier documento; debe haber un </w:t>
      </w:r>
      <w:r w:rsidRPr="004D09AF">
        <w:rPr>
          <w:b/>
          <w:bCs/>
        </w:rPr>
        <w:t>listado formal y documentado</w:t>
      </w:r>
      <w:r w:rsidRPr="004D09AF">
        <w:t xml:space="preserve"> de cuáles son válidos.</w:t>
      </w:r>
    </w:p>
    <w:p w14:paraId="0CA37CEE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3D900DBE">
          <v:rect id="_x0000_i1077" style="width:0;height:1.5pt" o:hralign="center" o:hrstd="t" o:hr="t" fillcolor="#a0a0a0" stroked="f"/>
        </w:pict>
      </w:r>
    </w:p>
    <w:p w14:paraId="76FC66B6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  <w:lang w:val="en-US"/>
        </w:rPr>
        <w:t xml:space="preserve"> Personas </w:t>
      </w:r>
      <w:proofErr w:type="spellStart"/>
      <w:r w:rsidRPr="004D09AF">
        <w:rPr>
          <w:b/>
          <w:bCs/>
          <w:lang w:val="en-US"/>
        </w:rPr>
        <w:t>físicas</w:t>
      </w:r>
      <w:proofErr w:type="spellEnd"/>
      <w:r w:rsidRPr="004D09AF">
        <w:rPr>
          <w:b/>
          <w:bCs/>
          <w:lang w:val="en-US"/>
        </w:rPr>
        <w:t>:</w:t>
      </w:r>
    </w:p>
    <w:p w14:paraId="4BFD536C" w14:textId="77777777" w:rsidR="004D09AF" w:rsidRPr="004D09AF" w:rsidRDefault="004D09AF" w:rsidP="004D09AF">
      <w:pPr>
        <w:numPr>
          <w:ilvl w:val="0"/>
          <w:numId w:val="49"/>
        </w:numPr>
        <w:rPr>
          <w:lang w:val="en-US"/>
        </w:rPr>
      </w:pPr>
      <w:proofErr w:type="spellStart"/>
      <w:r w:rsidRPr="004D09AF">
        <w:rPr>
          <w:lang w:val="en-US"/>
        </w:rPr>
        <w:t>Credencial</w:t>
      </w:r>
      <w:proofErr w:type="spellEnd"/>
      <w:r w:rsidRPr="004D09AF">
        <w:rPr>
          <w:lang w:val="en-US"/>
        </w:rPr>
        <w:t xml:space="preserve"> para </w:t>
      </w:r>
      <w:proofErr w:type="spellStart"/>
      <w:r w:rsidRPr="004D09AF">
        <w:rPr>
          <w:lang w:val="en-US"/>
        </w:rPr>
        <w:t>votar</w:t>
      </w:r>
      <w:proofErr w:type="spellEnd"/>
      <w:r w:rsidRPr="004D09AF">
        <w:rPr>
          <w:lang w:val="en-US"/>
        </w:rPr>
        <w:t xml:space="preserve"> (INE).</w:t>
      </w:r>
    </w:p>
    <w:p w14:paraId="50762116" w14:textId="77777777" w:rsidR="004D09AF" w:rsidRPr="004D09AF" w:rsidRDefault="004D09AF" w:rsidP="004D09AF">
      <w:pPr>
        <w:numPr>
          <w:ilvl w:val="0"/>
          <w:numId w:val="49"/>
        </w:numPr>
        <w:rPr>
          <w:lang w:val="en-US"/>
        </w:rPr>
      </w:pPr>
      <w:proofErr w:type="spellStart"/>
      <w:r w:rsidRPr="004D09AF">
        <w:rPr>
          <w:lang w:val="en-US"/>
        </w:rPr>
        <w:t>Pasaporte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vigente</w:t>
      </w:r>
      <w:proofErr w:type="spellEnd"/>
      <w:r w:rsidRPr="004D09AF">
        <w:rPr>
          <w:lang w:val="en-US"/>
        </w:rPr>
        <w:t>.</w:t>
      </w:r>
    </w:p>
    <w:p w14:paraId="5EE03470" w14:textId="77777777" w:rsidR="004D09AF" w:rsidRPr="004D09AF" w:rsidRDefault="004D09AF" w:rsidP="004D09AF">
      <w:pPr>
        <w:numPr>
          <w:ilvl w:val="0"/>
          <w:numId w:val="49"/>
        </w:numPr>
      </w:pPr>
      <w:r w:rsidRPr="004D09AF">
        <w:t>Cédula profesional (con fotografía y firma).</w:t>
      </w:r>
    </w:p>
    <w:p w14:paraId="5A4898A8" w14:textId="77777777" w:rsidR="004D09AF" w:rsidRPr="004D09AF" w:rsidRDefault="004D09AF" w:rsidP="004D09AF">
      <w:pPr>
        <w:numPr>
          <w:ilvl w:val="0"/>
          <w:numId w:val="49"/>
        </w:numPr>
      </w:pPr>
      <w:r w:rsidRPr="004D09AF">
        <w:t>Cartilla del Servicio Militar Nacional (solo si contiene datos completos).</w:t>
      </w:r>
    </w:p>
    <w:p w14:paraId="2E155B6B" w14:textId="77777777" w:rsidR="004D09AF" w:rsidRPr="004D09AF" w:rsidRDefault="004D09AF" w:rsidP="004D09AF">
      <w:pPr>
        <w:numPr>
          <w:ilvl w:val="0"/>
          <w:numId w:val="49"/>
        </w:numPr>
        <w:rPr>
          <w:lang w:val="en-US"/>
        </w:rPr>
      </w:pPr>
      <w:proofErr w:type="spellStart"/>
      <w:r w:rsidRPr="004D09AF">
        <w:rPr>
          <w:lang w:val="en-US"/>
        </w:rPr>
        <w:t>Documento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migratorio</w:t>
      </w:r>
      <w:proofErr w:type="spellEnd"/>
      <w:r w:rsidRPr="004D09AF">
        <w:rPr>
          <w:lang w:val="en-US"/>
        </w:rPr>
        <w:t xml:space="preserve"> (para </w:t>
      </w:r>
      <w:proofErr w:type="spellStart"/>
      <w:r w:rsidRPr="004D09AF">
        <w:rPr>
          <w:lang w:val="en-US"/>
        </w:rPr>
        <w:t>extranjeros</w:t>
      </w:r>
      <w:proofErr w:type="spellEnd"/>
      <w:r w:rsidRPr="004D09AF">
        <w:rPr>
          <w:lang w:val="en-US"/>
        </w:rPr>
        <w:t>).</w:t>
      </w:r>
    </w:p>
    <w:p w14:paraId="0460F16A" w14:textId="77777777" w:rsidR="004D09AF" w:rsidRPr="004D09AF" w:rsidRDefault="004D09AF" w:rsidP="004D09AF">
      <w:r w:rsidRPr="004D09AF">
        <w:t xml:space="preserve">Cada documento debe estar </w:t>
      </w:r>
      <w:r w:rsidRPr="004D09AF">
        <w:rPr>
          <w:b/>
          <w:bCs/>
        </w:rPr>
        <w:t>vigente y legible</w:t>
      </w:r>
      <w:r w:rsidRPr="004D09AF">
        <w:t>, y debe contener:</w:t>
      </w:r>
    </w:p>
    <w:p w14:paraId="161A254F" w14:textId="77777777" w:rsidR="004D09AF" w:rsidRPr="004D09AF" w:rsidRDefault="004D09AF" w:rsidP="004D09AF">
      <w:pPr>
        <w:numPr>
          <w:ilvl w:val="0"/>
          <w:numId w:val="50"/>
        </w:numPr>
        <w:rPr>
          <w:lang w:val="en-US"/>
        </w:rPr>
      </w:pPr>
      <w:r w:rsidRPr="004D09AF">
        <w:rPr>
          <w:lang w:val="en-US"/>
        </w:rPr>
        <w:t xml:space="preserve">Nombre </w:t>
      </w:r>
      <w:proofErr w:type="spellStart"/>
      <w:r w:rsidRPr="004D09AF">
        <w:rPr>
          <w:lang w:val="en-US"/>
        </w:rPr>
        <w:t>completo</w:t>
      </w:r>
      <w:proofErr w:type="spellEnd"/>
      <w:r w:rsidRPr="004D09AF">
        <w:rPr>
          <w:lang w:val="en-US"/>
        </w:rPr>
        <w:t>.</w:t>
      </w:r>
    </w:p>
    <w:p w14:paraId="04160B37" w14:textId="77777777" w:rsidR="004D09AF" w:rsidRPr="004D09AF" w:rsidRDefault="004D09AF" w:rsidP="004D09AF">
      <w:pPr>
        <w:numPr>
          <w:ilvl w:val="0"/>
          <w:numId w:val="50"/>
        </w:numPr>
        <w:rPr>
          <w:lang w:val="en-US"/>
        </w:rPr>
      </w:pPr>
      <w:proofErr w:type="spellStart"/>
      <w:r w:rsidRPr="004D09AF">
        <w:rPr>
          <w:lang w:val="en-US"/>
        </w:rPr>
        <w:t>Fotografía</w:t>
      </w:r>
      <w:proofErr w:type="spellEnd"/>
      <w:r w:rsidRPr="004D09AF">
        <w:rPr>
          <w:lang w:val="en-US"/>
        </w:rPr>
        <w:t>.</w:t>
      </w:r>
    </w:p>
    <w:p w14:paraId="5CB8E358" w14:textId="77777777" w:rsidR="004D09AF" w:rsidRPr="004D09AF" w:rsidRDefault="004D09AF" w:rsidP="004D09AF">
      <w:pPr>
        <w:numPr>
          <w:ilvl w:val="0"/>
          <w:numId w:val="50"/>
        </w:numPr>
        <w:rPr>
          <w:lang w:val="en-US"/>
        </w:rPr>
      </w:pPr>
      <w:proofErr w:type="spellStart"/>
      <w:r w:rsidRPr="004D09AF">
        <w:rPr>
          <w:lang w:val="en-US"/>
        </w:rPr>
        <w:t>Firma</w:t>
      </w:r>
      <w:proofErr w:type="spellEnd"/>
      <w:r w:rsidRPr="004D09AF">
        <w:rPr>
          <w:lang w:val="en-US"/>
        </w:rPr>
        <w:t xml:space="preserve"> del titular.</w:t>
      </w:r>
    </w:p>
    <w:p w14:paraId="3BF680CF" w14:textId="77777777" w:rsidR="004D09AF" w:rsidRPr="004D09AF" w:rsidRDefault="004D09AF" w:rsidP="004D09AF">
      <w:pPr>
        <w:numPr>
          <w:ilvl w:val="0"/>
          <w:numId w:val="50"/>
        </w:numPr>
        <w:rPr>
          <w:lang w:val="en-US"/>
        </w:rPr>
      </w:pPr>
      <w:proofErr w:type="spellStart"/>
      <w:r w:rsidRPr="004D09AF">
        <w:rPr>
          <w:lang w:val="en-US"/>
        </w:rPr>
        <w:t>Fecha</w:t>
      </w:r>
      <w:proofErr w:type="spellEnd"/>
      <w:r w:rsidRPr="004D09AF">
        <w:rPr>
          <w:lang w:val="en-US"/>
        </w:rPr>
        <w:t xml:space="preserve"> de </w:t>
      </w:r>
      <w:proofErr w:type="spellStart"/>
      <w:r w:rsidRPr="004D09AF">
        <w:rPr>
          <w:lang w:val="en-US"/>
        </w:rPr>
        <w:t>nacimiento</w:t>
      </w:r>
      <w:proofErr w:type="spellEnd"/>
      <w:r w:rsidRPr="004D09AF">
        <w:rPr>
          <w:lang w:val="en-US"/>
        </w:rPr>
        <w:t>.</w:t>
      </w:r>
    </w:p>
    <w:p w14:paraId="7AB856DE" w14:textId="77777777" w:rsidR="004D09AF" w:rsidRPr="004D09AF" w:rsidRDefault="004D09AF" w:rsidP="004D09AF">
      <w:pPr>
        <w:numPr>
          <w:ilvl w:val="0"/>
          <w:numId w:val="50"/>
        </w:numPr>
        <w:rPr>
          <w:lang w:val="en-US"/>
        </w:rPr>
      </w:pPr>
      <w:r w:rsidRPr="004D09AF">
        <w:rPr>
          <w:lang w:val="en-US"/>
        </w:rPr>
        <w:t>CURP (</w:t>
      </w:r>
      <w:proofErr w:type="spellStart"/>
      <w:r w:rsidRPr="004D09AF">
        <w:rPr>
          <w:lang w:val="en-US"/>
        </w:rPr>
        <w:t>si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aplica</w:t>
      </w:r>
      <w:proofErr w:type="spellEnd"/>
      <w:r w:rsidRPr="004D09AF">
        <w:rPr>
          <w:lang w:val="en-US"/>
        </w:rPr>
        <w:t>).</w:t>
      </w:r>
    </w:p>
    <w:p w14:paraId="0CE98268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A6C0CD6">
          <v:rect id="_x0000_i1078" style="width:0;height:1.5pt" o:hralign="center" o:hrstd="t" o:hr="t" fillcolor="#a0a0a0" stroked="f"/>
        </w:pict>
      </w:r>
    </w:p>
    <w:p w14:paraId="753C77B7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  <w:lang w:val="en-US"/>
        </w:rPr>
        <w:t xml:space="preserve"> Personas morales:</w:t>
      </w:r>
    </w:p>
    <w:p w14:paraId="2BC9A091" w14:textId="77777777" w:rsidR="004D09AF" w:rsidRPr="004D09AF" w:rsidRDefault="004D09AF" w:rsidP="004D09AF">
      <w:pPr>
        <w:numPr>
          <w:ilvl w:val="0"/>
          <w:numId w:val="51"/>
        </w:numPr>
      </w:pPr>
      <w:r w:rsidRPr="004D09AF">
        <w:t>Acta constitutiva y estatutos vigentes.</w:t>
      </w:r>
    </w:p>
    <w:p w14:paraId="7121A288" w14:textId="77777777" w:rsidR="004D09AF" w:rsidRPr="004D09AF" w:rsidRDefault="004D09AF" w:rsidP="004D09AF">
      <w:pPr>
        <w:numPr>
          <w:ilvl w:val="0"/>
          <w:numId w:val="51"/>
        </w:numPr>
      </w:pPr>
      <w:r w:rsidRPr="004D09AF">
        <w:t>Poder notarial del representante legal.</w:t>
      </w:r>
    </w:p>
    <w:p w14:paraId="32651CAA" w14:textId="77777777" w:rsidR="004D09AF" w:rsidRPr="004D09AF" w:rsidRDefault="004D09AF" w:rsidP="004D09AF">
      <w:pPr>
        <w:numPr>
          <w:ilvl w:val="0"/>
          <w:numId w:val="51"/>
        </w:numPr>
        <w:rPr>
          <w:lang w:val="en-US"/>
        </w:rPr>
      </w:pPr>
      <w:r w:rsidRPr="004D09AF">
        <w:rPr>
          <w:lang w:val="en-US"/>
        </w:rPr>
        <w:t>RFC.</w:t>
      </w:r>
    </w:p>
    <w:p w14:paraId="6C0976E7" w14:textId="77777777" w:rsidR="004D09AF" w:rsidRPr="004D09AF" w:rsidRDefault="004D09AF" w:rsidP="004D09AF">
      <w:pPr>
        <w:numPr>
          <w:ilvl w:val="0"/>
          <w:numId w:val="51"/>
        </w:numPr>
      </w:pPr>
      <w:r w:rsidRPr="004D09AF">
        <w:t>Comprobante de domicilio del representante y de la empresa.</w:t>
      </w:r>
    </w:p>
    <w:p w14:paraId="42237142" w14:textId="77777777" w:rsidR="004D09AF" w:rsidRPr="004D09AF" w:rsidRDefault="004D09AF" w:rsidP="004D09AF">
      <w:pPr>
        <w:numPr>
          <w:ilvl w:val="0"/>
          <w:numId w:val="51"/>
        </w:numPr>
      </w:pPr>
      <w:r w:rsidRPr="004D09AF">
        <w:t>Identificación oficial vigente del representante legal.</w:t>
      </w:r>
    </w:p>
    <w:p w14:paraId="64BCB5D5" w14:textId="77777777" w:rsidR="004D09AF" w:rsidRPr="004D09AF" w:rsidRDefault="004D09AF" w:rsidP="004D09AF">
      <w:r w:rsidRPr="004D09AF">
        <w:rPr>
          <w:rFonts w:ascii="Segoe UI Emoji" w:hAnsi="Segoe UI Emoji" w:cs="Segoe UI Emoji"/>
        </w:rPr>
        <w:t>⚠</w:t>
      </w:r>
      <w:r w:rsidRPr="004D09AF">
        <w:rPr>
          <w:rFonts w:ascii="Segoe UI Emoji" w:hAnsi="Segoe UI Emoji" w:cs="Segoe UI Emoji"/>
          <w:lang w:val="en-US"/>
        </w:rPr>
        <w:t>️</w:t>
      </w:r>
      <w:r w:rsidRPr="004D09AF">
        <w:t xml:space="preserve"> Recuerda: en la práctica, muchas empresas tienen actas desactualizadas o poderes vencidos.</w:t>
      </w:r>
      <w:r w:rsidRPr="004D09AF">
        <w:br/>
        <w:t xml:space="preserve">Tu deber como asesor es </w:t>
      </w:r>
      <w:r w:rsidRPr="004D09AF">
        <w:rPr>
          <w:b/>
          <w:bCs/>
        </w:rPr>
        <w:t>detectar y advertir</w:t>
      </w:r>
      <w:r w:rsidRPr="004D09AF">
        <w:t xml:space="preserve"> esa falta para que actualicen sus documentos, ya que la autoridad lo considerará incumplimiento.</w:t>
      </w:r>
    </w:p>
    <w:p w14:paraId="3698A9CF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7E354D46">
          <v:rect id="_x0000_i1079" style="width:0;height:1.5pt" o:hralign="center" o:hrstd="t" o:hr="t" fillcolor="#a0a0a0" stroked="f"/>
        </w:pict>
      </w:r>
    </w:p>
    <w:p w14:paraId="19B74697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Medios electrónicos</w:t>
      </w:r>
    </w:p>
    <w:p w14:paraId="271BC0E9" w14:textId="77777777" w:rsidR="004D09AF" w:rsidRPr="004D09AF" w:rsidRDefault="004D09AF" w:rsidP="004D09AF">
      <w:r w:rsidRPr="004D09AF">
        <w:lastRenderedPageBreak/>
        <w:t>La reforma de 2025 permite que algunos procesos se realicen por medios digitales.</w:t>
      </w:r>
      <w:r w:rsidRPr="004D09AF">
        <w:br/>
        <w:t>Por tanto, si el cliente utiliza identificación en línea (</w:t>
      </w:r>
      <w:proofErr w:type="spellStart"/>
      <w:proofErr w:type="gramStart"/>
      <w:r w:rsidRPr="004D09AF">
        <w:t>e.firma</w:t>
      </w:r>
      <w:proofErr w:type="spellEnd"/>
      <w:proofErr w:type="gramEnd"/>
      <w:r w:rsidRPr="004D09AF">
        <w:t xml:space="preserve">, CURP digital, biometría, validación de INE o RFC mediante </w:t>
      </w:r>
      <w:proofErr w:type="spellStart"/>
      <w:r w:rsidRPr="004D09AF">
        <w:t>APIs</w:t>
      </w:r>
      <w:proofErr w:type="spellEnd"/>
      <w:r w:rsidRPr="004D09AF">
        <w:t xml:space="preserve"> oficiales), </w:t>
      </w:r>
      <w:r w:rsidRPr="004D09AF">
        <w:rPr>
          <w:b/>
          <w:bCs/>
        </w:rPr>
        <w:t>debe conservar evidencia de la validación</w:t>
      </w:r>
      <w:r w:rsidRPr="004D09AF">
        <w:t xml:space="preserve"> (captura de pantalla o folio del sistema).</w:t>
      </w:r>
    </w:p>
    <w:p w14:paraId="6EC46B01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DE266F8">
          <v:rect id="_x0000_i1080" style="width:0;height:1.5pt" o:hralign="center" o:hrstd="t" o:hr="t" fillcolor="#a0a0a0" stroked="f"/>
        </w:pict>
      </w:r>
    </w:p>
    <w:p w14:paraId="004A06B2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2.3. Procedimiento de verificación documental y validación de identidad</w:t>
      </w:r>
    </w:p>
    <w:p w14:paraId="32EF7B8F" w14:textId="77777777" w:rsidR="004D09AF" w:rsidRPr="004D09AF" w:rsidRDefault="004D09AF" w:rsidP="004D09AF">
      <w:r w:rsidRPr="004D09AF">
        <w:t xml:space="preserve">Aquí es donde la mayoría de las empresas fallan: </w:t>
      </w:r>
      <w:r w:rsidRPr="004D09AF">
        <w:rPr>
          <w:b/>
          <w:bCs/>
        </w:rPr>
        <w:t>no verifican</w:t>
      </w:r>
      <w:r w:rsidRPr="004D09AF">
        <w:t>, solo archivan.</w:t>
      </w:r>
      <w:r w:rsidRPr="004D09AF">
        <w:br/>
        <w:t>El consultor debe ayudar a crear o revisar un procedimiento claro con pasos específicos.</w:t>
      </w:r>
    </w:p>
    <w:p w14:paraId="2863ECD3" w14:textId="77777777" w:rsidR="004D09AF" w:rsidRPr="004D09AF" w:rsidRDefault="004D09AF" w:rsidP="004D09AF">
      <w:r w:rsidRPr="004D09AF">
        <w:t>Asegúrate de que la empresa siga esta secuencia:</w:t>
      </w:r>
    </w:p>
    <w:p w14:paraId="1C8134A5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19531B4">
          <v:rect id="_x0000_i1081" style="width:0;height:1.5pt" o:hralign="center" o:hrstd="t" o:hr="t" fillcolor="#a0a0a0" stroked="f"/>
        </w:pict>
      </w:r>
    </w:p>
    <w:p w14:paraId="23CD5730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Paso 1. Solicitud de documentación</w:t>
      </w:r>
    </w:p>
    <w:p w14:paraId="17969D96" w14:textId="77777777" w:rsidR="004D09AF" w:rsidRPr="004D09AF" w:rsidRDefault="004D09AF" w:rsidP="004D09AF">
      <w:r w:rsidRPr="004D09AF">
        <w:t>Antes de concretar la operación, se pide al Cliente o Usuario la documentación de identidad y comprobante de domicilio.</w:t>
      </w:r>
      <w:r w:rsidRPr="004D09AF">
        <w:br/>
        <w:t>Si se trata de una persona moral, también se pide la representación legal y el acta constitutiva.</w:t>
      </w:r>
    </w:p>
    <w:p w14:paraId="08285278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63A098A9">
          <v:rect id="_x0000_i1082" style="width:0;height:1.5pt" o:hralign="center" o:hrstd="t" o:hr="t" fillcolor="#a0a0a0" stroked="f"/>
        </w:pict>
      </w:r>
    </w:p>
    <w:p w14:paraId="0DF08A4E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Paso 2. Revisión visual y lógica</w:t>
      </w:r>
    </w:p>
    <w:p w14:paraId="5FF69B77" w14:textId="77777777" w:rsidR="004D09AF" w:rsidRPr="004D09AF" w:rsidRDefault="004D09AF" w:rsidP="004D09AF">
      <w:r w:rsidRPr="004D09AF">
        <w:t>El encargado debe verificar que:</w:t>
      </w:r>
    </w:p>
    <w:p w14:paraId="12B708DD" w14:textId="77777777" w:rsidR="004D09AF" w:rsidRPr="004D09AF" w:rsidRDefault="004D09AF" w:rsidP="004D09AF">
      <w:pPr>
        <w:numPr>
          <w:ilvl w:val="0"/>
          <w:numId w:val="52"/>
        </w:numPr>
      </w:pPr>
      <w:r w:rsidRPr="004D09AF">
        <w:t>El documento no esté vencido.</w:t>
      </w:r>
    </w:p>
    <w:p w14:paraId="12DBB797" w14:textId="77777777" w:rsidR="004D09AF" w:rsidRPr="004D09AF" w:rsidRDefault="004D09AF" w:rsidP="004D09AF">
      <w:pPr>
        <w:numPr>
          <w:ilvl w:val="0"/>
          <w:numId w:val="52"/>
        </w:numPr>
      </w:pPr>
      <w:r w:rsidRPr="004D09AF">
        <w:t>Los datos sean legibles y congruentes.</w:t>
      </w:r>
    </w:p>
    <w:p w14:paraId="121EE344" w14:textId="77777777" w:rsidR="004D09AF" w:rsidRPr="004D09AF" w:rsidRDefault="004D09AF" w:rsidP="004D09AF">
      <w:pPr>
        <w:numPr>
          <w:ilvl w:val="0"/>
          <w:numId w:val="52"/>
        </w:numPr>
      </w:pPr>
      <w:r w:rsidRPr="004D09AF">
        <w:t>La fotografía corresponda con la persona.</w:t>
      </w:r>
    </w:p>
    <w:p w14:paraId="46015F26" w14:textId="77777777" w:rsidR="004D09AF" w:rsidRPr="004D09AF" w:rsidRDefault="004D09AF" w:rsidP="004D09AF">
      <w:pPr>
        <w:numPr>
          <w:ilvl w:val="0"/>
          <w:numId w:val="52"/>
        </w:numPr>
      </w:pPr>
      <w:r w:rsidRPr="004D09AF">
        <w:t>La dirección del comprobante coincida con la proporcionada.</w:t>
      </w:r>
    </w:p>
    <w:p w14:paraId="3DAC1E87" w14:textId="77777777" w:rsidR="004D09AF" w:rsidRPr="004D09AF" w:rsidRDefault="004D09AF" w:rsidP="004D09AF">
      <w:r w:rsidRPr="004D09AF">
        <w:t xml:space="preserve">Si hay inconsistencias, debe dejarse registro en una </w:t>
      </w:r>
      <w:r w:rsidRPr="004D09AF">
        <w:rPr>
          <w:b/>
          <w:bCs/>
        </w:rPr>
        <w:t>bitácora de observaciones</w:t>
      </w:r>
      <w:r w:rsidRPr="004D09AF">
        <w:t xml:space="preserve"> o </w:t>
      </w:r>
      <w:proofErr w:type="spellStart"/>
      <w:r w:rsidRPr="004D09AF">
        <w:t>checklist</w:t>
      </w:r>
      <w:proofErr w:type="spellEnd"/>
      <w:r w:rsidRPr="004D09AF">
        <w:t>.</w:t>
      </w:r>
    </w:p>
    <w:p w14:paraId="0F1C0633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30D762B">
          <v:rect id="_x0000_i1083" style="width:0;height:1.5pt" o:hralign="center" o:hrstd="t" o:hr="t" fillcolor="#a0a0a0" stroked="f"/>
        </w:pict>
      </w:r>
    </w:p>
    <w:p w14:paraId="41268E3F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Paso 3. Validación ante fuentes oficiales</w:t>
      </w:r>
    </w:p>
    <w:p w14:paraId="7F2BD7CE" w14:textId="77777777" w:rsidR="004D09AF" w:rsidRPr="004D09AF" w:rsidRDefault="004D09AF" w:rsidP="004D09AF">
      <w:r w:rsidRPr="004D09AF">
        <w:t>Cuando sea posible, debe validarse la información ante portales oficiales:</w:t>
      </w:r>
    </w:p>
    <w:p w14:paraId="500300A2" w14:textId="77777777" w:rsidR="004D09AF" w:rsidRPr="004D09AF" w:rsidRDefault="004D09AF" w:rsidP="004D09AF">
      <w:pPr>
        <w:numPr>
          <w:ilvl w:val="0"/>
          <w:numId w:val="53"/>
        </w:numPr>
      </w:pPr>
      <w:r w:rsidRPr="004D09AF">
        <w:rPr>
          <w:b/>
          <w:bCs/>
        </w:rPr>
        <w:t>RFC:</w:t>
      </w:r>
      <w:r w:rsidRPr="004D09AF">
        <w:t xml:space="preserve"> validación en el portal del SAT.</w:t>
      </w:r>
    </w:p>
    <w:p w14:paraId="1E3C1800" w14:textId="77777777" w:rsidR="004D09AF" w:rsidRPr="004D09AF" w:rsidRDefault="004D09AF" w:rsidP="004D09AF">
      <w:pPr>
        <w:numPr>
          <w:ilvl w:val="0"/>
          <w:numId w:val="53"/>
        </w:numPr>
      </w:pPr>
      <w:r w:rsidRPr="004D09AF">
        <w:rPr>
          <w:b/>
          <w:bCs/>
        </w:rPr>
        <w:t>CURP:</w:t>
      </w:r>
      <w:r w:rsidRPr="004D09AF">
        <w:t xml:space="preserve"> validación en el RENAPO.</w:t>
      </w:r>
    </w:p>
    <w:p w14:paraId="027186FA" w14:textId="77777777" w:rsidR="004D09AF" w:rsidRPr="004D09AF" w:rsidRDefault="004D09AF" w:rsidP="004D09AF">
      <w:pPr>
        <w:numPr>
          <w:ilvl w:val="0"/>
          <w:numId w:val="53"/>
        </w:numPr>
      </w:pPr>
      <w:r w:rsidRPr="004D09AF">
        <w:rPr>
          <w:b/>
          <w:bCs/>
        </w:rPr>
        <w:t>INE:</w:t>
      </w:r>
      <w:r w:rsidRPr="004D09AF">
        <w:t xml:space="preserve"> validación en el portal del INE.</w:t>
      </w:r>
    </w:p>
    <w:p w14:paraId="5853E987" w14:textId="77777777" w:rsidR="004D09AF" w:rsidRPr="004D09AF" w:rsidRDefault="004D09AF" w:rsidP="004D09AF">
      <w:pPr>
        <w:numPr>
          <w:ilvl w:val="0"/>
          <w:numId w:val="53"/>
        </w:numPr>
      </w:pPr>
      <w:r w:rsidRPr="004D09AF">
        <w:rPr>
          <w:b/>
          <w:bCs/>
        </w:rPr>
        <w:t>Representación legal:</w:t>
      </w:r>
      <w:r w:rsidRPr="004D09AF">
        <w:t xml:space="preserve"> verificación del notario o del acta en el Registro Público de Comercio.</w:t>
      </w:r>
    </w:p>
    <w:p w14:paraId="2632CF8A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67B233D">
          <v:rect id="_x0000_i1084" style="width:0;height:1.5pt" o:hralign="center" o:hrstd="t" o:hr="t" fillcolor="#a0a0a0" stroked="f"/>
        </w:pict>
      </w:r>
    </w:p>
    <w:p w14:paraId="0650B668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lastRenderedPageBreak/>
        <w:t>🔹</w:t>
      </w:r>
      <w:r w:rsidRPr="004D09AF">
        <w:rPr>
          <w:b/>
          <w:bCs/>
        </w:rPr>
        <w:t xml:space="preserve"> Paso 4. Captura y archivo</w:t>
      </w:r>
    </w:p>
    <w:p w14:paraId="61725C04" w14:textId="77777777" w:rsidR="004D09AF" w:rsidRPr="004D09AF" w:rsidRDefault="004D09AF" w:rsidP="004D09AF">
      <w:r w:rsidRPr="004D09AF">
        <w:t xml:space="preserve">Los datos validados se registran en el </w:t>
      </w:r>
      <w:r w:rsidRPr="004D09AF">
        <w:rPr>
          <w:b/>
          <w:bCs/>
        </w:rPr>
        <w:t>Formato KYC</w:t>
      </w:r>
      <w:r w:rsidRPr="004D09AF">
        <w:t>, que debe incluir:</w:t>
      </w:r>
    </w:p>
    <w:p w14:paraId="7B40F40B" w14:textId="77777777" w:rsidR="004D09AF" w:rsidRPr="004D09AF" w:rsidRDefault="004D09AF" w:rsidP="004D09AF">
      <w:pPr>
        <w:numPr>
          <w:ilvl w:val="0"/>
          <w:numId w:val="54"/>
        </w:numPr>
        <w:rPr>
          <w:lang w:val="en-US"/>
        </w:rPr>
      </w:pPr>
      <w:r w:rsidRPr="004D09AF">
        <w:rPr>
          <w:lang w:val="en-US"/>
        </w:rPr>
        <w:t xml:space="preserve">Nombre del </w:t>
      </w:r>
      <w:proofErr w:type="spellStart"/>
      <w:r w:rsidRPr="004D09AF">
        <w:rPr>
          <w:lang w:val="en-US"/>
        </w:rPr>
        <w:t>cliente</w:t>
      </w:r>
      <w:proofErr w:type="spellEnd"/>
      <w:r w:rsidRPr="004D09AF">
        <w:rPr>
          <w:lang w:val="en-US"/>
        </w:rPr>
        <w:t>.</w:t>
      </w:r>
    </w:p>
    <w:p w14:paraId="05DF4E19" w14:textId="77777777" w:rsidR="004D09AF" w:rsidRPr="004D09AF" w:rsidRDefault="004D09AF" w:rsidP="004D09AF">
      <w:pPr>
        <w:numPr>
          <w:ilvl w:val="0"/>
          <w:numId w:val="54"/>
        </w:numPr>
      </w:pPr>
      <w:r w:rsidRPr="004D09AF">
        <w:t>Tipo y número de identificación.</w:t>
      </w:r>
    </w:p>
    <w:p w14:paraId="62C3D18C" w14:textId="77777777" w:rsidR="004D09AF" w:rsidRPr="004D09AF" w:rsidRDefault="004D09AF" w:rsidP="004D09AF">
      <w:pPr>
        <w:numPr>
          <w:ilvl w:val="0"/>
          <w:numId w:val="54"/>
        </w:numPr>
      </w:pPr>
      <w:r w:rsidRPr="004D09AF">
        <w:t>Fecha de emisión y vencimiento.</w:t>
      </w:r>
    </w:p>
    <w:p w14:paraId="0D4AD81B" w14:textId="77777777" w:rsidR="004D09AF" w:rsidRPr="004D09AF" w:rsidRDefault="004D09AF" w:rsidP="004D09AF">
      <w:pPr>
        <w:numPr>
          <w:ilvl w:val="0"/>
          <w:numId w:val="54"/>
        </w:numPr>
        <w:rPr>
          <w:lang w:val="en-US"/>
        </w:rPr>
      </w:pPr>
      <w:proofErr w:type="spellStart"/>
      <w:r w:rsidRPr="004D09AF">
        <w:rPr>
          <w:lang w:val="en-US"/>
        </w:rPr>
        <w:t>Resultado</w:t>
      </w:r>
      <w:proofErr w:type="spellEnd"/>
      <w:r w:rsidRPr="004D09AF">
        <w:rPr>
          <w:lang w:val="en-US"/>
        </w:rPr>
        <w:t xml:space="preserve"> de la </w:t>
      </w:r>
      <w:proofErr w:type="spellStart"/>
      <w:r w:rsidRPr="004D09AF">
        <w:rPr>
          <w:lang w:val="en-US"/>
        </w:rPr>
        <w:t>validación</w:t>
      </w:r>
      <w:proofErr w:type="spellEnd"/>
      <w:r w:rsidRPr="004D09AF">
        <w:rPr>
          <w:lang w:val="en-US"/>
        </w:rPr>
        <w:t>.</w:t>
      </w:r>
    </w:p>
    <w:p w14:paraId="0B513B09" w14:textId="77777777" w:rsidR="004D09AF" w:rsidRPr="004D09AF" w:rsidRDefault="004D09AF" w:rsidP="004D09AF">
      <w:pPr>
        <w:numPr>
          <w:ilvl w:val="0"/>
          <w:numId w:val="54"/>
        </w:numPr>
      </w:pPr>
      <w:r w:rsidRPr="004D09AF">
        <w:t>Firma y fecha del encargado que realizó la verificación.</w:t>
      </w:r>
    </w:p>
    <w:p w14:paraId="465276BA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4D03D046">
          <v:rect id="_x0000_i1085" style="width:0;height:1.5pt" o:hralign="center" o:hrstd="t" o:hr="t" fillcolor="#a0a0a0" stroked="f"/>
        </w:pict>
      </w:r>
    </w:p>
    <w:p w14:paraId="64A188B9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Paso 5. Aprobación y resguardo</w:t>
      </w:r>
    </w:p>
    <w:p w14:paraId="2407022B" w14:textId="77777777" w:rsidR="004D09AF" w:rsidRPr="004D09AF" w:rsidRDefault="004D09AF" w:rsidP="004D09AF">
      <w:r w:rsidRPr="004D09AF">
        <w:t xml:space="preserve">El expediente se aprueba internamente (por el </w:t>
      </w:r>
      <w:proofErr w:type="gramStart"/>
      <w:r w:rsidRPr="004D09AF">
        <w:t>Responsable</w:t>
      </w:r>
      <w:proofErr w:type="gramEnd"/>
      <w:r w:rsidRPr="004D09AF">
        <w:t xml:space="preserve"> de Cumplimiento o el área correspondiente) y se conserva conforme al procedimiento de archivo y custodia.</w:t>
      </w:r>
    </w:p>
    <w:p w14:paraId="3BEAE0BF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659E399">
          <v:rect id="_x0000_i1086" style="width:0;height:1.5pt" o:hralign="center" o:hrstd="t" o:hr="t" fillcolor="#a0a0a0" stroked="f"/>
        </w:pict>
      </w:r>
    </w:p>
    <w:p w14:paraId="3CBCD0E9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🧩</w:t>
      </w:r>
      <w:r w:rsidRPr="004D09AF">
        <w:rPr>
          <w:b/>
          <w:bCs/>
        </w:rPr>
        <w:t xml:space="preserve"> Recomendación operativa</w:t>
      </w:r>
    </w:p>
    <w:p w14:paraId="32A74619" w14:textId="77777777" w:rsidR="004D09AF" w:rsidRPr="004D09AF" w:rsidRDefault="004D09AF" w:rsidP="004D09AF">
      <w:r w:rsidRPr="004D09AF">
        <w:t xml:space="preserve">Incluye dentro del Manual de Políticas Internas una </w:t>
      </w:r>
      <w:r w:rsidRPr="004D09AF">
        <w:rPr>
          <w:b/>
          <w:bCs/>
        </w:rPr>
        <w:t>matriz de validaciones</w:t>
      </w:r>
      <w:r w:rsidRPr="004D09AF">
        <w:t xml:space="preserve"> que indique: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3"/>
        <w:gridCol w:w="2434"/>
        <w:gridCol w:w="2850"/>
      </w:tblGrid>
      <w:tr w:rsidR="004D09AF" w:rsidRPr="004D09AF" w14:paraId="42CCA51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39038C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proofErr w:type="spellStart"/>
            <w:r w:rsidRPr="004D09AF">
              <w:rPr>
                <w:b/>
                <w:bCs/>
                <w:lang w:val="en-US"/>
              </w:rPr>
              <w:t>Documento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44A0339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r w:rsidRPr="004D09AF">
              <w:rPr>
                <w:b/>
                <w:bCs/>
                <w:lang w:val="en-US"/>
              </w:rPr>
              <w:t xml:space="preserve">Fuente de </w:t>
            </w:r>
            <w:proofErr w:type="spellStart"/>
            <w:r w:rsidRPr="004D09AF">
              <w:rPr>
                <w:b/>
                <w:bCs/>
                <w:lang w:val="en-US"/>
              </w:rPr>
              <w:t>validación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6A9B18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proofErr w:type="spellStart"/>
            <w:r w:rsidRPr="004D09AF">
              <w:rPr>
                <w:b/>
                <w:bCs/>
                <w:lang w:val="en-US"/>
              </w:rPr>
              <w:t>Evidencia</w:t>
            </w:r>
            <w:proofErr w:type="spellEnd"/>
            <w:r w:rsidRPr="004D09AF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D09AF">
              <w:rPr>
                <w:b/>
                <w:bCs/>
                <w:lang w:val="en-US"/>
              </w:rPr>
              <w:t>requerida</w:t>
            </w:r>
            <w:proofErr w:type="spellEnd"/>
          </w:p>
        </w:tc>
      </w:tr>
      <w:tr w:rsidR="004D09AF" w:rsidRPr="004D09AF" w14:paraId="15FF2D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E60DC4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RFC</w:t>
            </w:r>
          </w:p>
        </w:tc>
        <w:tc>
          <w:tcPr>
            <w:tcW w:w="0" w:type="auto"/>
            <w:vAlign w:val="center"/>
            <w:hideMark/>
          </w:tcPr>
          <w:p w14:paraId="77AAEAB2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Portal SAT</w:t>
            </w:r>
          </w:p>
        </w:tc>
        <w:tc>
          <w:tcPr>
            <w:tcW w:w="0" w:type="auto"/>
            <w:vAlign w:val="center"/>
            <w:hideMark/>
          </w:tcPr>
          <w:p w14:paraId="72FAAE57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Captura</w:t>
            </w:r>
            <w:proofErr w:type="spellEnd"/>
            <w:r w:rsidRPr="004D09AF">
              <w:rPr>
                <w:lang w:val="en-US"/>
              </w:rPr>
              <w:t xml:space="preserve"> del </w:t>
            </w:r>
            <w:proofErr w:type="spellStart"/>
            <w:r w:rsidRPr="004D09AF">
              <w:rPr>
                <w:lang w:val="en-US"/>
              </w:rPr>
              <w:t>resultado</w:t>
            </w:r>
            <w:proofErr w:type="spellEnd"/>
          </w:p>
        </w:tc>
      </w:tr>
      <w:tr w:rsidR="004D09AF" w:rsidRPr="004D09AF" w14:paraId="29451C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76DA04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CURP</w:t>
            </w:r>
          </w:p>
        </w:tc>
        <w:tc>
          <w:tcPr>
            <w:tcW w:w="0" w:type="auto"/>
            <w:vAlign w:val="center"/>
            <w:hideMark/>
          </w:tcPr>
          <w:p w14:paraId="5F96C463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RENAPO</w:t>
            </w:r>
          </w:p>
        </w:tc>
        <w:tc>
          <w:tcPr>
            <w:tcW w:w="0" w:type="auto"/>
            <w:vAlign w:val="center"/>
            <w:hideMark/>
          </w:tcPr>
          <w:p w14:paraId="35F8EA66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Folio o screenshot</w:t>
            </w:r>
          </w:p>
        </w:tc>
      </w:tr>
      <w:tr w:rsidR="004D09AF" w:rsidRPr="004D09AF" w14:paraId="233D22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54E5FE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INE</w:t>
            </w:r>
          </w:p>
        </w:tc>
        <w:tc>
          <w:tcPr>
            <w:tcW w:w="0" w:type="auto"/>
            <w:vAlign w:val="center"/>
            <w:hideMark/>
          </w:tcPr>
          <w:p w14:paraId="63083077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INE</w:t>
            </w:r>
          </w:p>
        </w:tc>
        <w:tc>
          <w:tcPr>
            <w:tcW w:w="0" w:type="auto"/>
            <w:vAlign w:val="center"/>
            <w:hideMark/>
          </w:tcPr>
          <w:p w14:paraId="4C383459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 xml:space="preserve">Folio o imagen </w:t>
            </w:r>
            <w:proofErr w:type="spellStart"/>
            <w:r w:rsidRPr="004D09AF">
              <w:rPr>
                <w:lang w:val="en-US"/>
              </w:rPr>
              <w:t>validada</w:t>
            </w:r>
            <w:proofErr w:type="spellEnd"/>
          </w:p>
        </w:tc>
      </w:tr>
      <w:tr w:rsidR="004D09AF" w:rsidRPr="004D09AF" w14:paraId="25D02A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60B4F4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Poder notarial</w:t>
            </w:r>
          </w:p>
        </w:tc>
        <w:tc>
          <w:tcPr>
            <w:tcW w:w="0" w:type="auto"/>
            <w:vAlign w:val="center"/>
            <w:hideMark/>
          </w:tcPr>
          <w:p w14:paraId="480AE08A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RPC o Notario</w:t>
            </w:r>
          </w:p>
        </w:tc>
        <w:tc>
          <w:tcPr>
            <w:tcW w:w="0" w:type="auto"/>
            <w:vAlign w:val="center"/>
            <w:hideMark/>
          </w:tcPr>
          <w:p w14:paraId="6454D730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 xml:space="preserve">Copia del </w:t>
            </w:r>
            <w:proofErr w:type="spellStart"/>
            <w:r w:rsidRPr="004D09AF">
              <w:rPr>
                <w:lang w:val="en-US"/>
              </w:rPr>
              <w:t>instrumento</w:t>
            </w:r>
            <w:proofErr w:type="spellEnd"/>
          </w:p>
        </w:tc>
      </w:tr>
      <w:tr w:rsidR="004D09AF" w:rsidRPr="004D09AF" w14:paraId="251507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EBDCDF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 xml:space="preserve">Acta </w:t>
            </w:r>
            <w:proofErr w:type="spellStart"/>
            <w:r w:rsidRPr="004D09AF">
              <w:rPr>
                <w:lang w:val="en-US"/>
              </w:rPr>
              <w:t>constitutiva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851E0C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RPC</w:t>
            </w:r>
          </w:p>
        </w:tc>
        <w:tc>
          <w:tcPr>
            <w:tcW w:w="0" w:type="auto"/>
            <w:vAlign w:val="center"/>
            <w:hideMark/>
          </w:tcPr>
          <w:p w14:paraId="39DE6D54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Certificación</w:t>
            </w:r>
            <w:proofErr w:type="spellEnd"/>
            <w:r w:rsidRPr="004D09AF">
              <w:rPr>
                <w:lang w:val="en-US"/>
              </w:rPr>
              <w:t xml:space="preserve"> o </w:t>
            </w:r>
            <w:proofErr w:type="spellStart"/>
            <w:r w:rsidRPr="004D09AF">
              <w:rPr>
                <w:lang w:val="en-US"/>
              </w:rPr>
              <w:t>sello</w:t>
            </w:r>
            <w:proofErr w:type="spellEnd"/>
            <w:r w:rsidRPr="004D09AF">
              <w:rPr>
                <w:lang w:val="en-US"/>
              </w:rPr>
              <w:t xml:space="preserve"> digital</w:t>
            </w:r>
          </w:p>
        </w:tc>
      </w:tr>
    </w:tbl>
    <w:p w14:paraId="32CCDCF7" w14:textId="77777777" w:rsidR="004D09AF" w:rsidRPr="004D09AF" w:rsidRDefault="004D09AF" w:rsidP="004D09AF">
      <w:r w:rsidRPr="004D09AF">
        <w:t>Esto le da trazabilidad y facilita la supervisión posterior.</w:t>
      </w:r>
    </w:p>
    <w:p w14:paraId="7845BD0E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617D3A13">
          <v:rect id="_x0000_i1087" style="width:0;height:1.5pt" o:hralign="center" o:hrstd="t" o:hr="t" fillcolor="#a0a0a0" stroked="f"/>
        </w:pict>
      </w:r>
    </w:p>
    <w:p w14:paraId="2672AD4F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2.4. Criterios para clientes nacionales y extranjeros</w:t>
      </w:r>
    </w:p>
    <w:p w14:paraId="186F86D8" w14:textId="77777777" w:rsidR="004D09AF" w:rsidRPr="004D09AF" w:rsidRDefault="004D09AF" w:rsidP="004D09AF">
      <w:r w:rsidRPr="004D09AF">
        <w:t>No todos los clientes se verifican igual.</w:t>
      </w:r>
      <w:r w:rsidRPr="004D09AF">
        <w:br/>
        <w:t>Tu asesoría debe ayudar a distinguir criterios y exigencias según el origen o tipo de cliente.</w:t>
      </w:r>
    </w:p>
    <w:p w14:paraId="0994C977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1C29CE69">
          <v:rect id="_x0000_i1088" style="width:0;height:1.5pt" o:hralign="center" o:hrstd="t" o:hr="t" fillcolor="#a0a0a0" stroked="f"/>
        </w:pict>
      </w:r>
    </w:p>
    <w:p w14:paraId="2C01882A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Clientes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nacionales</w:t>
      </w:r>
      <w:proofErr w:type="spellEnd"/>
    </w:p>
    <w:p w14:paraId="51D173FF" w14:textId="77777777" w:rsidR="004D09AF" w:rsidRPr="004D09AF" w:rsidRDefault="004D09AF" w:rsidP="004D09AF">
      <w:pPr>
        <w:numPr>
          <w:ilvl w:val="0"/>
          <w:numId w:val="55"/>
        </w:numPr>
      </w:pPr>
      <w:r w:rsidRPr="004D09AF">
        <w:t>Identificación con documento oficial mexicano (INE, pasaporte, cédula).</w:t>
      </w:r>
    </w:p>
    <w:p w14:paraId="6B5BD513" w14:textId="77777777" w:rsidR="004D09AF" w:rsidRPr="004D09AF" w:rsidRDefault="004D09AF" w:rsidP="004D09AF">
      <w:pPr>
        <w:numPr>
          <w:ilvl w:val="0"/>
          <w:numId w:val="55"/>
        </w:numPr>
        <w:rPr>
          <w:lang w:val="en-US"/>
        </w:rPr>
      </w:pPr>
      <w:r w:rsidRPr="004D09AF">
        <w:rPr>
          <w:lang w:val="en-US"/>
        </w:rPr>
        <w:t xml:space="preserve">RFC y </w:t>
      </w:r>
      <w:proofErr w:type="spellStart"/>
      <w:r w:rsidRPr="004D09AF">
        <w:rPr>
          <w:lang w:val="en-US"/>
        </w:rPr>
        <w:t>comprobante</w:t>
      </w:r>
      <w:proofErr w:type="spellEnd"/>
      <w:r w:rsidRPr="004D09AF">
        <w:rPr>
          <w:lang w:val="en-US"/>
        </w:rPr>
        <w:t xml:space="preserve"> de </w:t>
      </w:r>
      <w:proofErr w:type="spellStart"/>
      <w:r w:rsidRPr="004D09AF">
        <w:rPr>
          <w:lang w:val="en-US"/>
        </w:rPr>
        <w:t>domicilio</w:t>
      </w:r>
      <w:proofErr w:type="spellEnd"/>
      <w:r w:rsidRPr="004D09AF">
        <w:rPr>
          <w:lang w:val="en-US"/>
        </w:rPr>
        <w:t>.</w:t>
      </w:r>
    </w:p>
    <w:p w14:paraId="3D0A3922" w14:textId="77777777" w:rsidR="004D09AF" w:rsidRPr="004D09AF" w:rsidRDefault="004D09AF" w:rsidP="004D09AF">
      <w:pPr>
        <w:numPr>
          <w:ilvl w:val="0"/>
          <w:numId w:val="55"/>
        </w:numPr>
        <w:rPr>
          <w:lang w:val="en-US"/>
        </w:rPr>
      </w:pPr>
      <w:proofErr w:type="spellStart"/>
      <w:r w:rsidRPr="004D09AF">
        <w:rPr>
          <w:lang w:val="en-US"/>
        </w:rPr>
        <w:lastRenderedPageBreak/>
        <w:t>Validaciones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en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portales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nacionales</w:t>
      </w:r>
      <w:proofErr w:type="spellEnd"/>
      <w:r w:rsidRPr="004D09AF">
        <w:rPr>
          <w:lang w:val="en-US"/>
        </w:rPr>
        <w:t>.</w:t>
      </w:r>
    </w:p>
    <w:p w14:paraId="4C3E9150" w14:textId="77777777" w:rsidR="004D09AF" w:rsidRPr="004D09AF" w:rsidRDefault="004D09AF" w:rsidP="004D09AF">
      <w:pPr>
        <w:numPr>
          <w:ilvl w:val="0"/>
          <w:numId w:val="55"/>
        </w:numPr>
      </w:pPr>
      <w:r w:rsidRPr="004D09AF">
        <w:t>Mayor facilidad de verificación documental.</w:t>
      </w:r>
    </w:p>
    <w:p w14:paraId="17597A3D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Clientes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extranjeros</w:t>
      </w:r>
      <w:proofErr w:type="spellEnd"/>
    </w:p>
    <w:p w14:paraId="5EB33745" w14:textId="77777777" w:rsidR="004D09AF" w:rsidRPr="004D09AF" w:rsidRDefault="004D09AF" w:rsidP="004D09AF">
      <w:pPr>
        <w:numPr>
          <w:ilvl w:val="0"/>
          <w:numId w:val="56"/>
        </w:numPr>
      </w:pPr>
      <w:r w:rsidRPr="004D09AF">
        <w:t>Pasaporte vigente y visa (o forma migratoria múltiple).</w:t>
      </w:r>
    </w:p>
    <w:p w14:paraId="1C5C4C5A" w14:textId="77777777" w:rsidR="004D09AF" w:rsidRPr="004D09AF" w:rsidRDefault="004D09AF" w:rsidP="004D09AF">
      <w:pPr>
        <w:numPr>
          <w:ilvl w:val="0"/>
          <w:numId w:val="56"/>
        </w:numPr>
      </w:pPr>
      <w:r w:rsidRPr="004D09AF">
        <w:t>Comprobante de domicilio en México o en el extranjero.</w:t>
      </w:r>
    </w:p>
    <w:p w14:paraId="1BE9DCF5" w14:textId="77777777" w:rsidR="004D09AF" w:rsidRPr="004D09AF" w:rsidRDefault="004D09AF" w:rsidP="004D09AF">
      <w:pPr>
        <w:numPr>
          <w:ilvl w:val="0"/>
          <w:numId w:val="56"/>
        </w:numPr>
      </w:pPr>
      <w:r w:rsidRPr="004D09AF">
        <w:t>Documento que acredite estancia legal si reside en el país.</w:t>
      </w:r>
    </w:p>
    <w:p w14:paraId="75CE68AF" w14:textId="77777777" w:rsidR="004D09AF" w:rsidRPr="004D09AF" w:rsidRDefault="004D09AF" w:rsidP="004D09AF">
      <w:pPr>
        <w:numPr>
          <w:ilvl w:val="0"/>
          <w:numId w:val="56"/>
        </w:numPr>
      </w:pPr>
      <w:r w:rsidRPr="004D09AF">
        <w:t>Cuando la persona actúe por una empresa extranjera, verificar:</w:t>
      </w:r>
    </w:p>
    <w:p w14:paraId="0A92FEEF" w14:textId="77777777" w:rsidR="004D09AF" w:rsidRPr="004D09AF" w:rsidRDefault="004D09AF" w:rsidP="004D09AF">
      <w:pPr>
        <w:numPr>
          <w:ilvl w:val="1"/>
          <w:numId w:val="56"/>
        </w:numPr>
      </w:pPr>
      <w:r w:rsidRPr="004D09AF">
        <w:t>Acta o documento constitutivo apostillado o legalizado.</w:t>
      </w:r>
    </w:p>
    <w:p w14:paraId="444AC5F4" w14:textId="77777777" w:rsidR="004D09AF" w:rsidRPr="004D09AF" w:rsidRDefault="004D09AF" w:rsidP="004D09AF">
      <w:pPr>
        <w:numPr>
          <w:ilvl w:val="1"/>
          <w:numId w:val="56"/>
        </w:numPr>
      </w:pPr>
      <w:r w:rsidRPr="004D09AF">
        <w:t>Poder notarial con traducción oficial (si aplica).</w:t>
      </w:r>
    </w:p>
    <w:p w14:paraId="03990526" w14:textId="77777777" w:rsidR="004D09AF" w:rsidRPr="004D09AF" w:rsidRDefault="004D09AF" w:rsidP="004D09AF">
      <w:r w:rsidRPr="004D09AF">
        <w:rPr>
          <w:rFonts w:ascii="Segoe UI Emoji" w:hAnsi="Segoe UI Emoji" w:cs="Segoe UI Emoji"/>
          <w:lang w:val="en-US"/>
        </w:rPr>
        <w:t>🔍</w:t>
      </w:r>
      <w:r w:rsidRPr="004D09AF">
        <w:t xml:space="preserve"> Sugerencia: crea una </w:t>
      </w:r>
      <w:r w:rsidRPr="004D09AF">
        <w:rPr>
          <w:b/>
          <w:bCs/>
        </w:rPr>
        <w:t>política específica</w:t>
      </w:r>
      <w:r w:rsidRPr="004D09AF">
        <w:t xml:space="preserve"> para clientes extranjeros.</w:t>
      </w:r>
      <w:r w:rsidRPr="004D09AF">
        <w:br/>
        <w:t xml:space="preserve">Si no puedes verificar la autenticidad de documentos de origen extranjero, pide una </w:t>
      </w:r>
      <w:r w:rsidRPr="004D09AF">
        <w:rPr>
          <w:b/>
          <w:bCs/>
        </w:rPr>
        <w:t>declaración bajo protesta de decir verdad</w:t>
      </w:r>
      <w:r w:rsidRPr="004D09AF">
        <w:t xml:space="preserve"> sobre la veracidad de la información.</w:t>
      </w:r>
    </w:p>
    <w:p w14:paraId="20673EAD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AE04E04">
          <v:rect id="_x0000_i1089" style="width:0;height:1.5pt" o:hralign="center" o:hrstd="t" o:hr="t" fillcolor="#a0a0a0" stroked="f"/>
        </w:pict>
      </w:r>
    </w:p>
    <w:p w14:paraId="33DC2B58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2.5. Archivo y custodia de copias de identificación</w:t>
      </w:r>
    </w:p>
    <w:p w14:paraId="2077A729" w14:textId="77777777" w:rsidR="004D09AF" w:rsidRPr="004D09AF" w:rsidRDefault="004D09AF" w:rsidP="004D09AF">
      <w:r w:rsidRPr="004D09AF">
        <w:t xml:space="preserve">Toda la información recopilada debe conservarse por </w:t>
      </w:r>
      <w:r w:rsidRPr="004D09AF">
        <w:rPr>
          <w:b/>
          <w:bCs/>
        </w:rPr>
        <w:t>al menos 10 años</w:t>
      </w:r>
      <w:r w:rsidRPr="004D09AF">
        <w:t xml:space="preserve"> a partir de la fecha de la operación o relación comercial, conforme al Art. 18 fracción IV.</w:t>
      </w:r>
    </w:p>
    <w:p w14:paraId="2954A1B8" w14:textId="77777777" w:rsidR="004D09AF" w:rsidRPr="004D09AF" w:rsidRDefault="004D09AF" w:rsidP="004D09AF">
      <w:r w:rsidRPr="004D09AF">
        <w:t>Tu tarea es asegurarte de que tu cliente tenga un sistema de archivo organizado, accesible y seguro.</w:t>
      </w:r>
    </w:p>
    <w:p w14:paraId="2ECCD0CF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A1DA7F3">
          <v:rect id="_x0000_i1090" style="width:0;height:1.5pt" o:hralign="center" o:hrstd="t" o:hr="t" fillcolor="#a0a0a0" stroked="f"/>
        </w:pict>
      </w:r>
    </w:p>
    <w:p w14:paraId="02735B30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Estructura recomendada de archivo</w:t>
      </w:r>
    </w:p>
    <w:p w14:paraId="1E7DE694" w14:textId="77777777" w:rsidR="004D09AF" w:rsidRPr="004D09AF" w:rsidRDefault="004D09AF" w:rsidP="004D09AF">
      <w:r w:rsidRPr="004D09AF">
        <w:t>Cada expediente debe contener:</w:t>
      </w:r>
    </w:p>
    <w:p w14:paraId="5F0380B3" w14:textId="77777777" w:rsidR="004D09AF" w:rsidRPr="004D09AF" w:rsidRDefault="004D09AF" w:rsidP="004D09AF">
      <w:pPr>
        <w:numPr>
          <w:ilvl w:val="0"/>
          <w:numId w:val="57"/>
        </w:numPr>
      </w:pPr>
      <w:r w:rsidRPr="004D09AF">
        <w:t>Formato KYC completo y firmado.</w:t>
      </w:r>
    </w:p>
    <w:p w14:paraId="246D4811" w14:textId="77777777" w:rsidR="004D09AF" w:rsidRPr="004D09AF" w:rsidRDefault="004D09AF" w:rsidP="004D09AF">
      <w:pPr>
        <w:numPr>
          <w:ilvl w:val="0"/>
          <w:numId w:val="57"/>
        </w:numPr>
        <w:rPr>
          <w:lang w:val="en-US"/>
        </w:rPr>
      </w:pPr>
      <w:r w:rsidRPr="004D09AF">
        <w:rPr>
          <w:lang w:val="en-US"/>
        </w:rPr>
        <w:t xml:space="preserve">Copia de </w:t>
      </w:r>
      <w:proofErr w:type="spellStart"/>
      <w:r w:rsidRPr="004D09AF">
        <w:rPr>
          <w:lang w:val="en-US"/>
        </w:rPr>
        <w:t>identificación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oficial</w:t>
      </w:r>
      <w:proofErr w:type="spellEnd"/>
      <w:r w:rsidRPr="004D09AF">
        <w:rPr>
          <w:lang w:val="en-US"/>
        </w:rPr>
        <w:t>.</w:t>
      </w:r>
    </w:p>
    <w:p w14:paraId="0F728361" w14:textId="77777777" w:rsidR="004D09AF" w:rsidRPr="004D09AF" w:rsidRDefault="004D09AF" w:rsidP="004D09AF">
      <w:pPr>
        <w:numPr>
          <w:ilvl w:val="0"/>
          <w:numId w:val="57"/>
        </w:numPr>
        <w:rPr>
          <w:lang w:val="en-US"/>
        </w:rPr>
      </w:pPr>
      <w:r w:rsidRPr="004D09AF">
        <w:rPr>
          <w:lang w:val="en-US"/>
        </w:rPr>
        <w:t xml:space="preserve">RFC y </w:t>
      </w:r>
      <w:proofErr w:type="spellStart"/>
      <w:r w:rsidRPr="004D09AF">
        <w:rPr>
          <w:lang w:val="en-US"/>
        </w:rPr>
        <w:t>comprobante</w:t>
      </w:r>
      <w:proofErr w:type="spellEnd"/>
      <w:r w:rsidRPr="004D09AF">
        <w:rPr>
          <w:lang w:val="en-US"/>
        </w:rPr>
        <w:t xml:space="preserve"> de </w:t>
      </w:r>
      <w:proofErr w:type="spellStart"/>
      <w:r w:rsidRPr="004D09AF">
        <w:rPr>
          <w:lang w:val="en-US"/>
        </w:rPr>
        <w:t>domicilio</w:t>
      </w:r>
      <w:proofErr w:type="spellEnd"/>
      <w:r w:rsidRPr="004D09AF">
        <w:rPr>
          <w:lang w:val="en-US"/>
        </w:rPr>
        <w:t>.</w:t>
      </w:r>
    </w:p>
    <w:p w14:paraId="3726D37D" w14:textId="77777777" w:rsidR="004D09AF" w:rsidRPr="004D09AF" w:rsidRDefault="004D09AF" w:rsidP="004D09AF">
      <w:pPr>
        <w:numPr>
          <w:ilvl w:val="0"/>
          <w:numId w:val="57"/>
        </w:numPr>
      </w:pPr>
      <w:r w:rsidRPr="004D09AF">
        <w:t>Evidencias de validación (capturas, folios, firmas).</w:t>
      </w:r>
    </w:p>
    <w:p w14:paraId="678C458A" w14:textId="77777777" w:rsidR="004D09AF" w:rsidRPr="004D09AF" w:rsidRDefault="004D09AF" w:rsidP="004D09AF">
      <w:pPr>
        <w:numPr>
          <w:ilvl w:val="0"/>
          <w:numId w:val="57"/>
        </w:numPr>
      </w:pPr>
      <w:r w:rsidRPr="004D09AF">
        <w:t>Declaración de beneficiario controlador (si aplica).</w:t>
      </w:r>
    </w:p>
    <w:p w14:paraId="0B54A4E4" w14:textId="77777777" w:rsidR="004D09AF" w:rsidRPr="004D09AF" w:rsidRDefault="004D09AF" w:rsidP="004D09AF">
      <w:pPr>
        <w:numPr>
          <w:ilvl w:val="0"/>
          <w:numId w:val="57"/>
        </w:numPr>
      </w:pPr>
      <w:proofErr w:type="spellStart"/>
      <w:r w:rsidRPr="004D09AF">
        <w:t>Checklist</w:t>
      </w:r>
      <w:proofErr w:type="spellEnd"/>
      <w:r w:rsidRPr="004D09AF">
        <w:t xml:space="preserve"> de verificación interna con firma del revisor.</w:t>
      </w:r>
    </w:p>
    <w:p w14:paraId="49466591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3EC0ED78">
          <v:rect id="_x0000_i1091" style="width:0;height:1.5pt" o:hralign="center" o:hrstd="t" o:hr="t" fillcolor="#a0a0a0" stroked="f"/>
        </w:pict>
      </w:r>
    </w:p>
    <w:p w14:paraId="2CB341FF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  <w:lang w:val="en-US"/>
        </w:rPr>
        <w:t xml:space="preserve"> Custodia y </w:t>
      </w:r>
      <w:proofErr w:type="spellStart"/>
      <w:r w:rsidRPr="004D09AF">
        <w:rPr>
          <w:b/>
          <w:bCs/>
          <w:lang w:val="en-US"/>
        </w:rPr>
        <w:t>seguridad</w:t>
      </w:r>
      <w:proofErr w:type="spellEnd"/>
    </w:p>
    <w:p w14:paraId="73F790B3" w14:textId="77777777" w:rsidR="004D09AF" w:rsidRPr="004D09AF" w:rsidRDefault="004D09AF" w:rsidP="004D09AF">
      <w:pPr>
        <w:numPr>
          <w:ilvl w:val="0"/>
          <w:numId w:val="58"/>
        </w:numPr>
      </w:pPr>
      <w:r w:rsidRPr="004D09AF">
        <w:t>Puede ser físico (archivadores cerrados con llave) o electrónico (carpeta digital con control de acceso).</w:t>
      </w:r>
    </w:p>
    <w:p w14:paraId="7B7724A6" w14:textId="77777777" w:rsidR="004D09AF" w:rsidRPr="004D09AF" w:rsidRDefault="004D09AF" w:rsidP="004D09AF">
      <w:pPr>
        <w:numPr>
          <w:ilvl w:val="0"/>
          <w:numId w:val="58"/>
        </w:numPr>
      </w:pPr>
      <w:r w:rsidRPr="004D09AF">
        <w:lastRenderedPageBreak/>
        <w:t xml:space="preserve">Se recomienda </w:t>
      </w:r>
      <w:r w:rsidRPr="004D09AF">
        <w:rPr>
          <w:b/>
          <w:bCs/>
        </w:rPr>
        <w:t>respaldo digital mensual</w:t>
      </w:r>
      <w:r w:rsidRPr="004D09AF">
        <w:t>.</w:t>
      </w:r>
    </w:p>
    <w:p w14:paraId="24C5FDCD" w14:textId="77777777" w:rsidR="004D09AF" w:rsidRPr="004D09AF" w:rsidRDefault="004D09AF" w:rsidP="004D09AF">
      <w:pPr>
        <w:numPr>
          <w:ilvl w:val="0"/>
          <w:numId w:val="58"/>
        </w:numPr>
      </w:pPr>
      <w:r w:rsidRPr="004D09AF">
        <w:t xml:space="preserve">El acceso debe estar limitado al </w:t>
      </w:r>
      <w:proofErr w:type="gramStart"/>
      <w:r w:rsidRPr="004D09AF">
        <w:t>Responsable</w:t>
      </w:r>
      <w:proofErr w:type="gramEnd"/>
      <w:r w:rsidRPr="004D09AF">
        <w:t xml:space="preserve"> de Cumplimiento o personal autorizado.</w:t>
      </w:r>
    </w:p>
    <w:p w14:paraId="5AA660F0" w14:textId="77777777" w:rsidR="004D09AF" w:rsidRPr="004D09AF" w:rsidRDefault="004D09AF" w:rsidP="004D09AF">
      <w:pPr>
        <w:numPr>
          <w:ilvl w:val="0"/>
          <w:numId w:val="58"/>
        </w:numPr>
      </w:pPr>
      <w:r w:rsidRPr="004D09AF">
        <w:t>Cualquier solicitud de eliminación o modificación debe quedar registrada.</w:t>
      </w:r>
    </w:p>
    <w:p w14:paraId="3BE1AB42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A62E66B">
          <v:rect id="_x0000_i1092" style="width:0;height:1.5pt" o:hralign="center" o:hrstd="t" o:hr="t" fillcolor="#a0a0a0" stroked="f"/>
        </w:pict>
      </w:r>
    </w:p>
    <w:p w14:paraId="5B73D52C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rFonts w:ascii="Segoe UI Emoji" w:hAnsi="Segoe UI Emoji" w:cs="Segoe UI Emoji"/>
          <w:b/>
          <w:bCs/>
          <w:lang w:val="en-US"/>
        </w:rPr>
        <w:t>⚠️</w:t>
      </w:r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Errores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comunes</w:t>
      </w:r>
      <w:proofErr w:type="spellEnd"/>
      <w:r w:rsidRPr="004D09AF">
        <w:rPr>
          <w:b/>
          <w:bCs/>
          <w:lang w:val="en-US"/>
        </w:rPr>
        <w:t xml:space="preserve"> a </w:t>
      </w:r>
      <w:proofErr w:type="spellStart"/>
      <w:r w:rsidRPr="004D09AF">
        <w:rPr>
          <w:b/>
          <w:bCs/>
          <w:lang w:val="en-US"/>
        </w:rPr>
        <w:t>detectar</w:t>
      </w:r>
      <w:proofErr w:type="spellEnd"/>
    </w:p>
    <w:p w14:paraId="05C5DCCB" w14:textId="77777777" w:rsidR="004D09AF" w:rsidRPr="004D09AF" w:rsidRDefault="004D09AF" w:rsidP="004D09AF">
      <w:pPr>
        <w:numPr>
          <w:ilvl w:val="0"/>
          <w:numId w:val="59"/>
        </w:numPr>
      </w:pPr>
      <w:r w:rsidRPr="004D09AF">
        <w:t>Expedientes incompletos (falta de RFC o comprobante de domicilio).</w:t>
      </w:r>
    </w:p>
    <w:p w14:paraId="12B40920" w14:textId="77777777" w:rsidR="004D09AF" w:rsidRPr="004D09AF" w:rsidRDefault="004D09AF" w:rsidP="004D09AF">
      <w:pPr>
        <w:numPr>
          <w:ilvl w:val="0"/>
          <w:numId w:val="59"/>
        </w:numPr>
        <w:rPr>
          <w:lang w:val="en-US"/>
        </w:rPr>
      </w:pPr>
      <w:r w:rsidRPr="004D09AF">
        <w:rPr>
          <w:lang w:val="en-US"/>
        </w:rPr>
        <w:t xml:space="preserve">Documentos </w:t>
      </w:r>
      <w:proofErr w:type="spellStart"/>
      <w:r w:rsidRPr="004D09AF">
        <w:rPr>
          <w:lang w:val="en-US"/>
        </w:rPr>
        <w:t>vencidos</w:t>
      </w:r>
      <w:proofErr w:type="spellEnd"/>
      <w:r w:rsidRPr="004D09AF">
        <w:rPr>
          <w:lang w:val="en-US"/>
        </w:rPr>
        <w:t>.</w:t>
      </w:r>
    </w:p>
    <w:p w14:paraId="1FCEDF01" w14:textId="77777777" w:rsidR="004D09AF" w:rsidRPr="004D09AF" w:rsidRDefault="004D09AF" w:rsidP="004D09AF">
      <w:pPr>
        <w:numPr>
          <w:ilvl w:val="0"/>
          <w:numId w:val="59"/>
        </w:numPr>
        <w:rPr>
          <w:lang w:val="en-US"/>
        </w:rPr>
      </w:pPr>
      <w:proofErr w:type="spellStart"/>
      <w:r w:rsidRPr="004D09AF">
        <w:rPr>
          <w:lang w:val="en-US"/>
        </w:rPr>
        <w:t>Duplicados</w:t>
      </w:r>
      <w:proofErr w:type="spellEnd"/>
      <w:r w:rsidRPr="004D09AF">
        <w:rPr>
          <w:lang w:val="en-US"/>
        </w:rPr>
        <w:t xml:space="preserve"> </w:t>
      </w:r>
      <w:proofErr w:type="gramStart"/>
      <w:r w:rsidRPr="004D09AF">
        <w:rPr>
          <w:lang w:val="en-US"/>
        </w:rPr>
        <w:t>sin</w:t>
      </w:r>
      <w:proofErr w:type="gramEnd"/>
      <w:r w:rsidRPr="004D09AF">
        <w:rPr>
          <w:lang w:val="en-US"/>
        </w:rPr>
        <w:t xml:space="preserve"> control.</w:t>
      </w:r>
    </w:p>
    <w:p w14:paraId="5E4DDCB0" w14:textId="77777777" w:rsidR="004D09AF" w:rsidRPr="004D09AF" w:rsidRDefault="004D09AF" w:rsidP="004D09AF">
      <w:pPr>
        <w:numPr>
          <w:ilvl w:val="0"/>
          <w:numId w:val="59"/>
        </w:numPr>
        <w:rPr>
          <w:lang w:val="en-US"/>
        </w:rPr>
      </w:pPr>
      <w:proofErr w:type="spellStart"/>
      <w:r w:rsidRPr="004D09AF">
        <w:rPr>
          <w:lang w:val="en-US"/>
        </w:rPr>
        <w:t>Archivos</w:t>
      </w:r>
      <w:proofErr w:type="spellEnd"/>
      <w:r w:rsidRPr="004D09AF">
        <w:rPr>
          <w:lang w:val="en-US"/>
        </w:rPr>
        <w:t xml:space="preserve"> </w:t>
      </w:r>
      <w:proofErr w:type="spellStart"/>
      <w:r w:rsidRPr="004D09AF">
        <w:rPr>
          <w:lang w:val="en-US"/>
        </w:rPr>
        <w:t>digitales</w:t>
      </w:r>
      <w:proofErr w:type="spellEnd"/>
      <w:r w:rsidRPr="004D09AF">
        <w:rPr>
          <w:lang w:val="en-US"/>
        </w:rPr>
        <w:t xml:space="preserve"> sin </w:t>
      </w:r>
      <w:proofErr w:type="spellStart"/>
      <w:r w:rsidRPr="004D09AF">
        <w:rPr>
          <w:lang w:val="en-US"/>
        </w:rPr>
        <w:t>respaldo</w:t>
      </w:r>
      <w:proofErr w:type="spellEnd"/>
      <w:r w:rsidRPr="004D09AF">
        <w:rPr>
          <w:lang w:val="en-US"/>
        </w:rPr>
        <w:t>.</w:t>
      </w:r>
    </w:p>
    <w:p w14:paraId="6C183609" w14:textId="77777777" w:rsidR="004D09AF" w:rsidRPr="004D09AF" w:rsidRDefault="004D09AF" w:rsidP="004D09AF">
      <w:pPr>
        <w:numPr>
          <w:ilvl w:val="0"/>
          <w:numId w:val="59"/>
        </w:numPr>
      </w:pPr>
      <w:r w:rsidRPr="004D09AF">
        <w:t>Falta de relación entre el expediente y el número de operación o contrato.</w:t>
      </w:r>
    </w:p>
    <w:p w14:paraId="77DDD8E6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F2E57D6">
          <v:rect id="_x0000_i1093" style="width:0;height:1.5pt" o:hralign="center" o:hrstd="t" o:hr="t" fillcolor="#a0a0a0" stroked="f"/>
        </w:pict>
      </w:r>
    </w:p>
    <w:p w14:paraId="14D6E379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2.6. Guía para el asesor: cómo verificar cumplimiento en campo y documentalmente</w:t>
      </w:r>
    </w:p>
    <w:p w14:paraId="12E14C70" w14:textId="77777777" w:rsidR="004D09AF" w:rsidRPr="004D09AF" w:rsidRDefault="004D09AF" w:rsidP="004D09AF">
      <w:r w:rsidRPr="004D09AF">
        <w:t>Esta sección es tu brújula para auditar y asesorar correctamente.</w:t>
      </w:r>
    </w:p>
    <w:p w14:paraId="683E0FFE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7FEC72B9">
          <v:rect id="_x0000_i1094" style="width:0;height:1.5pt" o:hralign="center" o:hrstd="t" o:hr="t" fillcolor="#a0a0a0" stroked="f"/>
        </w:pict>
      </w:r>
    </w:p>
    <w:p w14:paraId="2FF88307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En campo (entrevista y observación)</w:t>
      </w:r>
    </w:p>
    <w:p w14:paraId="6BC771C4" w14:textId="77777777" w:rsidR="004D09AF" w:rsidRPr="004D09AF" w:rsidRDefault="004D09AF" w:rsidP="004D09AF">
      <w:pPr>
        <w:numPr>
          <w:ilvl w:val="0"/>
          <w:numId w:val="60"/>
        </w:numPr>
      </w:pPr>
      <w:r w:rsidRPr="004D09AF">
        <w:rPr>
          <w:b/>
          <w:bCs/>
        </w:rPr>
        <w:t>Pregunta al personal:</w:t>
      </w:r>
      <w:r w:rsidRPr="004D09AF">
        <w:t xml:space="preserve"> ¿qué hacen cuando llega un cliente nuevo?</w:t>
      </w:r>
    </w:p>
    <w:p w14:paraId="5D645E51" w14:textId="77777777" w:rsidR="004D09AF" w:rsidRPr="004D09AF" w:rsidRDefault="004D09AF" w:rsidP="004D09AF">
      <w:pPr>
        <w:numPr>
          <w:ilvl w:val="1"/>
          <w:numId w:val="60"/>
        </w:numPr>
      </w:pPr>
      <w:r w:rsidRPr="004D09AF">
        <w:t>Si te responden “pedimos la credencial y ya”, sabes que el procedimiento está incompleto.</w:t>
      </w:r>
    </w:p>
    <w:p w14:paraId="6E833BD7" w14:textId="77777777" w:rsidR="004D09AF" w:rsidRPr="004D09AF" w:rsidRDefault="004D09AF" w:rsidP="004D09AF">
      <w:pPr>
        <w:numPr>
          <w:ilvl w:val="0"/>
          <w:numId w:val="60"/>
        </w:numPr>
      </w:pPr>
      <w:r w:rsidRPr="004D09AF">
        <w:rPr>
          <w:b/>
          <w:bCs/>
        </w:rPr>
        <w:t>Observa la práctica real:</w:t>
      </w:r>
      <w:r w:rsidRPr="004D09AF">
        <w:t xml:space="preserve"> revisa si se llenan formatos, si se firman, si se archivan.</w:t>
      </w:r>
    </w:p>
    <w:p w14:paraId="3B9B8EF5" w14:textId="77777777" w:rsidR="004D09AF" w:rsidRPr="004D09AF" w:rsidRDefault="004D09AF" w:rsidP="004D09AF">
      <w:pPr>
        <w:numPr>
          <w:ilvl w:val="0"/>
          <w:numId w:val="60"/>
        </w:numPr>
      </w:pPr>
      <w:r w:rsidRPr="004D09AF">
        <w:rPr>
          <w:b/>
          <w:bCs/>
        </w:rPr>
        <w:t>Revisa la congruencia:</w:t>
      </w:r>
      <w:r w:rsidRPr="004D09AF">
        <w:t xml:space="preserve"> compara lo que dice el Manual con lo que realmente hacen.</w:t>
      </w:r>
    </w:p>
    <w:p w14:paraId="59C81D8D" w14:textId="77777777" w:rsidR="004D09AF" w:rsidRPr="004D09AF" w:rsidRDefault="004D09AF" w:rsidP="004D09AF">
      <w:pPr>
        <w:numPr>
          <w:ilvl w:val="0"/>
          <w:numId w:val="60"/>
        </w:numPr>
      </w:pPr>
      <w:r w:rsidRPr="004D09AF">
        <w:rPr>
          <w:b/>
          <w:bCs/>
        </w:rPr>
        <w:t>Evalúa el ambiente de cumplimiento:</w:t>
      </w:r>
      <w:r w:rsidRPr="004D09AF">
        <w:t xml:space="preserve"> ¿el personal entiende el porqué de las reglas o solo las repite?</w:t>
      </w:r>
    </w:p>
    <w:p w14:paraId="6D228E2D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CFA1613">
          <v:rect id="_x0000_i1095" style="width:0;height:1.5pt" o:hralign="center" o:hrstd="t" o:hr="t" fillcolor="#a0a0a0" stroked="f"/>
        </w:pict>
      </w:r>
    </w:p>
    <w:p w14:paraId="61B53A06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Documentalmente (revisión de expedientes)</w:t>
      </w:r>
    </w:p>
    <w:p w14:paraId="007FE4C1" w14:textId="77777777" w:rsidR="004D09AF" w:rsidRPr="004D09AF" w:rsidRDefault="004D09AF" w:rsidP="004D09AF">
      <w:pPr>
        <w:numPr>
          <w:ilvl w:val="0"/>
          <w:numId w:val="61"/>
        </w:numPr>
      </w:pPr>
      <w:r w:rsidRPr="004D09AF">
        <w:rPr>
          <w:b/>
          <w:bCs/>
        </w:rPr>
        <w:t>Selecciona una muestra de clientes.</w:t>
      </w:r>
    </w:p>
    <w:p w14:paraId="45777B28" w14:textId="77777777" w:rsidR="004D09AF" w:rsidRPr="004D09AF" w:rsidRDefault="004D09AF" w:rsidP="004D09AF">
      <w:pPr>
        <w:numPr>
          <w:ilvl w:val="1"/>
          <w:numId w:val="61"/>
        </w:numPr>
      </w:pPr>
      <w:r w:rsidRPr="004D09AF">
        <w:t>Para empresas pequeñas, al menos 10% de los expedientes; para grandes, una muestra aleatoria proporcional.</w:t>
      </w:r>
    </w:p>
    <w:p w14:paraId="13BC8C78" w14:textId="77777777" w:rsidR="004D09AF" w:rsidRPr="004D09AF" w:rsidRDefault="004D09AF" w:rsidP="004D09AF">
      <w:pPr>
        <w:numPr>
          <w:ilvl w:val="0"/>
          <w:numId w:val="61"/>
        </w:numPr>
        <w:rPr>
          <w:lang w:val="en-US"/>
        </w:rPr>
      </w:pPr>
      <w:proofErr w:type="spellStart"/>
      <w:r w:rsidRPr="004D09AF">
        <w:rPr>
          <w:b/>
          <w:bCs/>
          <w:lang w:val="en-US"/>
        </w:rPr>
        <w:t>Verifica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integridad</w:t>
      </w:r>
      <w:proofErr w:type="spellEnd"/>
      <w:r w:rsidRPr="004D09AF">
        <w:rPr>
          <w:b/>
          <w:bCs/>
          <w:lang w:val="en-US"/>
        </w:rPr>
        <w:t>.</w:t>
      </w:r>
    </w:p>
    <w:p w14:paraId="43659BDB" w14:textId="77777777" w:rsidR="004D09AF" w:rsidRPr="004D09AF" w:rsidRDefault="004D09AF" w:rsidP="004D09AF">
      <w:pPr>
        <w:numPr>
          <w:ilvl w:val="1"/>
          <w:numId w:val="61"/>
        </w:numPr>
      </w:pPr>
      <w:r w:rsidRPr="004D09AF">
        <w:t>¿Está el formato KYC completo?</w:t>
      </w:r>
    </w:p>
    <w:p w14:paraId="2C18E63E" w14:textId="77777777" w:rsidR="004D09AF" w:rsidRPr="004D09AF" w:rsidRDefault="004D09AF" w:rsidP="004D09AF">
      <w:pPr>
        <w:numPr>
          <w:ilvl w:val="1"/>
          <w:numId w:val="61"/>
        </w:numPr>
      </w:pPr>
      <w:r w:rsidRPr="004D09AF">
        <w:t>¿Tiene copias de identificación y comprobante de domicilio?</w:t>
      </w:r>
    </w:p>
    <w:p w14:paraId="5245AF84" w14:textId="77777777" w:rsidR="004D09AF" w:rsidRPr="004D09AF" w:rsidRDefault="004D09AF" w:rsidP="004D09AF">
      <w:pPr>
        <w:numPr>
          <w:ilvl w:val="1"/>
          <w:numId w:val="61"/>
        </w:numPr>
        <w:rPr>
          <w:lang w:val="en-US"/>
        </w:rPr>
      </w:pPr>
      <w:r w:rsidRPr="004D09AF">
        <w:rPr>
          <w:lang w:val="en-US"/>
        </w:rPr>
        <w:lastRenderedPageBreak/>
        <w:t xml:space="preserve">¿Se </w:t>
      </w:r>
      <w:proofErr w:type="spellStart"/>
      <w:r w:rsidRPr="004D09AF">
        <w:rPr>
          <w:lang w:val="en-US"/>
        </w:rPr>
        <w:t>registró</w:t>
      </w:r>
      <w:proofErr w:type="spellEnd"/>
      <w:r w:rsidRPr="004D09AF">
        <w:rPr>
          <w:lang w:val="en-US"/>
        </w:rPr>
        <w:t xml:space="preserve"> la </w:t>
      </w:r>
      <w:proofErr w:type="spellStart"/>
      <w:r w:rsidRPr="004D09AF">
        <w:rPr>
          <w:lang w:val="en-US"/>
        </w:rPr>
        <w:t>validación</w:t>
      </w:r>
      <w:proofErr w:type="spellEnd"/>
      <w:r w:rsidRPr="004D09AF">
        <w:rPr>
          <w:lang w:val="en-US"/>
        </w:rPr>
        <w:t>?</w:t>
      </w:r>
    </w:p>
    <w:p w14:paraId="566B305F" w14:textId="77777777" w:rsidR="004D09AF" w:rsidRPr="004D09AF" w:rsidRDefault="004D09AF" w:rsidP="004D09AF">
      <w:pPr>
        <w:numPr>
          <w:ilvl w:val="0"/>
          <w:numId w:val="61"/>
        </w:numPr>
        <w:rPr>
          <w:lang w:val="en-US"/>
        </w:rPr>
      </w:pPr>
      <w:proofErr w:type="spellStart"/>
      <w:r w:rsidRPr="004D09AF">
        <w:rPr>
          <w:b/>
          <w:bCs/>
          <w:lang w:val="en-US"/>
        </w:rPr>
        <w:t>Comprueba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vigencia</w:t>
      </w:r>
      <w:proofErr w:type="spellEnd"/>
      <w:r w:rsidRPr="004D09AF">
        <w:rPr>
          <w:b/>
          <w:bCs/>
          <w:lang w:val="en-US"/>
        </w:rPr>
        <w:t>.</w:t>
      </w:r>
    </w:p>
    <w:p w14:paraId="692B890C" w14:textId="77777777" w:rsidR="004D09AF" w:rsidRPr="004D09AF" w:rsidRDefault="004D09AF" w:rsidP="004D09AF">
      <w:pPr>
        <w:numPr>
          <w:ilvl w:val="1"/>
          <w:numId w:val="61"/>
        </w:numPr>
      </w:pPr>
      <w:r w:rsidRPr="004D09AF">
        <w:t>Ningún documento debe estar vencido.</w:t>
      </w:r>
    </w:p>
    <w:p w14:paraId="463577B6" w14:textId="77777777" w:rsidR="004D09AF" w:rsidRPr="004D09AF" w:rsidRDefault="004D09AF" w:rsidP="004D09AF">
      <w:pPr>
        <w:numPr>
          <w:ilvl w:val="0"/>
          <w:numId w:val="61"/>
        </w:numPr>
        <w:rPr>
          <w:lang w:val="en-US"/>
        </w:rPr>
      </w:pPr>
      <w:proofErr w:type="spellStart"/>
      <w:r w:rsidRPr="004D09AF">
        <w:rPr>
          <w:b/>
          <w:bCs/>
          <w:lang w:val="en-US"/>
        </w:rPr>
        <w:t>Revisa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coherencia</w:t>
      </w:r>
      <w:proofErr w:type="spellEnd"/>
      <w:r w:rsidRPr="004D09AF">
        <w:rPr>
          <w:b/>
          <w:bCs/>
          <w:lang w:val="en-US"/>
        </w:rPr>
        <w:t>.</w:t>
      </w:r>
    </w:p>
    <w:p w14:paraId="0C3E5F9B" w14:textId="77777777" w:rsidR="004D09AF" w:rsidRPr="004D09AF" w:rsidRDefault="004D09AF" w:rsidP="004D09AF">
      <w:pPr>
        <w:numPr>
          <w:ilvl w:val="1"/>
          <w:numId w:val="61"/>
        </w:numPr>
      </w:pPr>
      <w:r w:rsidRPr="004D09AF">
        <w:t>La actividad del cliente debe tener sentido con la operación (si no, debe existir nota o justificación).</w:t>
      </w:r>
    </w:p>
    <w:p w14:paraId="4FE672A8" w14:textId="77777777" w:rsidR="004D09AF" w:rsidRPr="004D09AF" w:rsidRDefault="004D09AF" w:rsidP="004D09AF">
      <w:pPr>
        <w:numPr>
          <w:ilvl w:val="0"/>
          <w:numId w:val="61"/>
        </w:numPr>
        <w:rPr>
          <w:lang w:val="en-US"/>
        </w:rPr>
      </w:pPr>
      <w:proofErr w:type="spellStart"/>
      <w:r w:rsidRPr="004D09AF">
        <w:rPr>
          <w:b/>
          <w:bCs/>
          <w:lang w:val="en-US"/>
        </w:rPr>
        <w:t>Evalúa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confidencialidad</w:t>
      </w:r>
      <w:proofErr w:type="spellEnd"/>
      <w:r w:rsidRPr="004D09AF">
        <w:rPr>
          <w:b/>
          <w:bCs/>
          <w:lang w:val="en-US"/>
        </w:rPr>
        <w:t>.</w:t>
      </w:r>
    </w:p>
    <w:p w14:paraId="56C97D75" w14:textId="77777777" w:rsidR="004D09AF" w:rsidRPr="004D09AF" w:rsidRDefault="004D09AF" w:rsidP="004D09AF">
      <w:pPr>
        <w:numPr>
          <w:ilvl w:val="1"/>
          <w:numId w:val="61"/>
        </w:numPr>
      </w:pPr>
      <w:r w:rsidRPr="004D09AF">
        <w:t>Que los expedientes estén resguardados y sin acceso libre a personal ajeno.</w:t>
      </w:r>
    </w:p>
    <w:p w14:paraId="0ADED6F6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112D9BEA">
          <v:rect id="_x0000_i1096" style="width:0;height:1.5pt" o:hralign="center" o:hrstd="t" o:hr="t" fillcolor="#a0a0a0" stroked="f"/>
        </w:pict>
      </w:r>
    </w:p>
    <w:p w14:paraId="21E94C99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Resultado de tu revisión</w:t>
      </w:r>
    </w:p>
    <w:p w14:paraId="0E2C4A06" w14:textId="77777777" w:rsidR="004D09AF" w:rsidRPr="004D09AF" w:rsidRDefault="004D09AF" w:rsidP="004D09AF">
      <w:r w:rsidRPr="004D09AF">
        <w:t>Tu informe debe clasificar cada expediente revisado como:</w:t>
      </w:r>
    </w:p>
    <w:p w14:paraId="542083BF" w14:textId="77777777" w:rsidR="004D09AF" w:rsidRPr="004D09AF" w:rsidRDefault="004D09AF" w:rsidP="004D09AF">
      <w:pPr>
        <w:numPr>
          <w:ilvl w:val="0"/>
          <w:numId w:val="62"/>
        </w:numPr>
        <w:rPr>
          <w:lang w:val="en-US"/>
        </w:rPr>
      </w:pPr>
      <w:proofErr w:type="spellStart"/>
      <w:r w:rsidRPr="004D09AF">
        <w:rPr>
          <w:b/>
          <w:bCs/>
          <w:lang w:val="en-US"/>
        </w:rPr>
        <w:t>Cumple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totalmente</w:t>
      </w:r>
      <w:proofErr w:type="spellEnd"/>
      <w:r w:rsidRPr="004D09AF">
        <w:rPr>
          <w:b/>
          <w:bCs/>
          <w:lang w:val="en-US"/>
        </w:rPr>
        <w:t>.</w:t>
      </w:r>
    </w:p>
    <w:p w14:paraId="7E6B1FBB" w14:textId="77777777" w:rsidR="004D09AF" w:rsidRPr="004D09AF" w:rsidRDefault="004D09AF" w:rsidP="004D09AF">
      <w:pPr>
        <w:numPr>
          <w:ilvl w:val="0"/>
          <w:numId w:val="62"/>
        </w:numPr>
        <w:rPr>
          <w:lang w:val="en-US"/>
        </w:rPr>
      </w:pPr>
      <w:proofErr w:type="spellStart"/>
      <w:r w:rsidRPr="004D09AF">
        <w:rPr>
          <w:b/>
          <w:bCs/>
          <w:lang w:val="en-US"/>
        </w:rPr>
        <w:t>Cumple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parcialmente</w:t>
      </w:r>
      <w:proofErr w:type="spellEnd"/>
      <w:r w:rsidRPr="004D09AF">
        <w:rPr>
          <w:b/>
          <w:bCs/>
          <w:lang w:val="en-US"/>
        </w:rPr>
        <w:t>.</w:t>
      </w:r>
    </w:p>
    <w:p w14:paraId="6EAD57F8" w14:textId="77777777" w:rsidR="004D09AF" w:rsidRPr="004D09AF" w:rsidRDefault="004D09AF" w:rsidP="004D09AF">
      <w:pPr>
        <w:numPr>
          <w:ilvl w:val="0"/>
          <w:numId w:val="62"/>
        </w:numPr>
        <w:rPr>
          <w:lang w:val="en-US"/>
        </w:rPr>
      </w:pPr>
      <w:r w:rsidRPr="004D09AF">
        <w:rPr>
          <w:b/>
          <w:bCs/>
          <w:lang w:val="en-US"/>
        </w:rPr>
        <w:t xml:space="preserve">No </w:t>
      </w:r>
      <w:proofErr w:type="spellStart"/>
      <w:r w:rsidRPr="004D09AF">
        <w:rPr>
          <w:b/>
          <w:bCs/>
          <w:lang w:val="en-US"/>
        </w:rPr>
        <w:t>cumple</w:t>
      </w:r>
      <w:proofErr w:type="spellEnd"/>
      <w:r w:rsidRPr="004D09AF">
        <w:rPr>
          <w:b/>
          <w:bCs/>
          <w:lang w:val="en-US"/>
        </w:rPr>
        <w:t>.</w:t>
      </w:r>
    </w:p>
    <w:p w14:paraId="0B14BBDC" w14:textId="77777777" w:rsidR="004D09AF" w:rsidRPr="004D09AF" w:rsidRDefault="004D09AF" w:rsidP="004D09AF">
      <w:pPr>
        <w:numPr>
          <w:ilvl w:val="0"/>
          <w:numId w:val="62"/>
        </w:numPr>
        <w:rPr>
          <w:lang w:val="en-US"/>
        </w:rPr>
      </w:pPr>
      <w:r w:rsidRPr="004D09AF">
        <w:rPr>
          <w:b/>
          <w:bCs/>
          <w:lang w:val="en-US"/>
        </w:rPr>
        <w:t xml:space="preserve">No </w:t>
      </w:r>
      <w:proofErr w:type="spellStart"/>
      <w:r w:rsidRPr="004D09AF">
        <w:rPr>
          <w:b/>
          <w:bCs/>
          <w:lang w:val="en-US"/>
        </w:rPr>
        <w:t>aplica</w:t>
      </w:r>
      <w:proofErr w:type="spellEnd"/>
      <w:r w:rsidRPr="004D09AF">
        <w:rPr>
          <w:b/>
          <w:bCs/>
          <w:lang w:val="en-US"/>
        </w:rPr>
        <w:t>.</w:t>
      </w:r>
    </w:p>
    <w:p w14:paraId="357796A7" w14:textId="77777777" w:rsidR="004D09AF" w:rsidRPr="004D09AF" w:rsidRDefault="004D09AF" w:rsidP="004D09AF">
      <w:r w:rsidRPr="004D09AF">
        <w:t xml:space="preserve">Y debe incluir </w:t>
      </w:r>
      <w:r w:rsidRPr="004D09AF">
        <w:rPr>
          <w:b/>
          <w:bCs/>
        </w:rPr>
        <w:t>recomendaciones específicas</w:t>
      </w:r>
      <w:r w:rsidRPr="004D09AF">
        <w:t xml:space="preserve"> por cada hallazgo.</w:t>
      </w:r>
      <w:r w:rsidRPr="004D09AF">
        <w:br/>
        <w:t>Por ejemplo:</w:t>
      </w:r>
    </w:p>
    <w:p w14:paraId="47DB5331" w14:textId="77777777" w:rsidR="004D09AF" w:rsidRPr="004D09AF" w:rsidRDefault="004D09AF" w:rsidP="004D09AF">
      <w:r w:rsidRPr="004D09AF">
        <w:t>“Se recomienda actualizar la identificación del cliente X, cuya INE venció en marzo de 2023.”</w:t>
      </w:r>
      <w:r w:rsidRPr="004D09AF">
        <w:br/>
        <w:t>“Incorporar evidencia de validación RFC mediante captura del portal SAT.”</w:t>
      </w:r>
    </w:p>
    <w:p w14:paraId="4413666D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1DC31EA6">
          <v:rect id="_x0000_i1097" style="width:0;height:1.5pt" o:hralign="center" o:hrstd="t" o:hr="t" fillcolor="#a0a0a0" stroked="f"/>
        </w:pict>
      </w:r>
    </w:p>
    <w:p w14:paraId="374D4574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📊</w:t>
      </w:r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Herramientas</w:t>
      </w:r>
      <w:proofErr w:type="spellEnd"/>
      <w:r w:rsidRPr="004D09AF">
        <w:rPr>
          <w:b/>
          <w:bCs/>
          <w:lang w:val="en-US"/>
        </w:rPr>
        <w:t xml:space="preserve"> de </w:t>
      </w:r>
      <w:proofErr w:type="spellStart"/>
      <w:r w:rsidRPr="004D09AF">
        <w:rPr>
          <w:b/>
          <w:bCs/>
          <w:lang w:val="en-US"/>
        </w:rPr>
        <w:t>apoyo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sugeridas</w:t>
      </w:r>
      <w:proofErr w:type="spellEnd"/>
    </w:p>
    <w:p w14:paraId="2A6E5586" w14:textId="77777777" w:rsidR="004D09AF" w:rsidRPr="004D09AF" w:rsidRDefault="004D09AF" w:rsidP="004D09AF">
      <w:pPr>
        <w:numPr>
          <w:ilvl w:val="0"/>
          <w:numId w:val="63"/>
        </w:numPr>
      </w:pPr>
      <w:proofErr w:type="spellStart"/>
      <w:r w:rsidRPr="004D09AF">
        <w:rPr>
          <w:b/>
          <w:bCs/>
        </w:rPr>
        <w:t>Checklist</w:t>
      </w:r>
      <w:proofErr w:type="spellEnd"/>
      <w:r w:rsidRPr="004D09AF">
        <w:rPr>
          <w:b/>
          <w:bCs/>
        </w:rPr>
        <w:t xml:space="preserve"> de verificación de expedientes.</w:t>
      </w:r>
    </w:p>
    <w:p w14:paraId="65D3BC1C" w14:textId="77777777" w:rsidR="004D09AF" w:rsidRPr="004D09AF" w:rsidRDefault="004D09AF" w:rsidP="004D09AF">
      <w:pPr>
        <w:numPr>
          <w:ilvl w:val="0"/>
          <w:numId w:val="63"/>
        </w:numPr>
      </w:pPr>
      <w:r w:rsidRPr="004D09AF">
        <w:rPr>
          <w:b/>
          <w:bCs/>
        </w:rPr>
        <w:t>Matriz de hallazgos y observaciones.</w:t>
      </w:r>
    </w:p>
    <w:p w14:paraId="06E4747D" w14:textId="77777777" w:rsidR="004D09AF" w:rsidRPr="004D09AF" w:rsidRDefault="004D09AF" w:rsidP="004D09AF">
      <w:pPr>
        <w:numPr>
          <w:ilvl w:val="0"/>
          <w:numId w:val="63"/>
        </w:numPr>
      </w:pPr>
      <w:r w:rsidRPr="004D09AF">
        <w:rPr>
          <w:b/>
          <w:bCs/>
        </w:rPr>
        <w:t>Plantilla de informe de revisión documental.</w:t>
      </w:r>
    </w:p>
    <w:p w14:paraId="05558B9F" w14:textId="77777777" w:rsidR="004D09AF" w:rsidRPr="004D09AF" w:rsidRDefault="004D09AF" w:rsidP="004D09AF">
      <w:pPr>
        <w:numPr>
          <w:ilvl w:val="0"/>
          <w:numId w:val="63"/>
        </w:numPr>
      </w:pPr>
      <w:r w:rsidRPr="004D09AF">
        <w:rPr>
          <w:b/>
          <w:bCs/>
        </w:rPr>
        <w:t>Formato de control de vigencia de documentos.</w:t>
      </w:r>
    </w:p>
    <w:p w14:paraId="3DDA0CAF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617B9A73">
          <v:rect id="_x0000_i1098" style="width:0;height:1.5pt" o:hralign="center" o:hrstd="t" o:hr="t" fillcolor="#a0a0a0" stroked="f"/>
        </w:pict>
      </w:r>
    </w:p>
    <w:p w14:paraId="712558B5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🧩</w:t>
      </w:r>
      <w:r w:rsidRPr="004D09AF">
        <w:rPr>
          <w:b/>
          <w:bCs/>
        </w:rPr>
        <w:t xml:space="preserve"> Conclusión práctica del Capítulo 2</w:t>
      </w:r>
    </w:p>
    <w:p w14:paraId="40C90E5E" w14:textId="77777777" w:rsidR="004D09AF" w:rsidRPr="004D09AF" w:rsidRDefault="004D09AF" w:rsidP="004D09AF">
      <w:r w:rsidRPr="004D09AF">
        <w:t xml:space="preserve">Tu trabajo consiste en garantizar que el cliente </w:t>
      </w:r>
      <w:r w:rsidRPr="004D09AF">
        <w:rPr>
          <w:b/>
          <w:bCs/>
        </w:rPr>
        <w:t>conozca a quienes le compran, le pagan o contratan sus servicios</w:t>
      </w:r>
      <w:r w:rsidRPr="004D09AF">
        <w:t>, no solo en apariencia, sino con respaldo documental.</w:t>
      </w:r>
      <w:r w:rsidRPr="004D09AF">
        <w:br/>
        <w:t>Cuando la identificación se hace correctamente, las demás obligaciones se vuelven más sencillas.</w:t>
      </w:r>
      <w:r w:rsidRPr="004D09AF">
        <w:br/>
        <w:t xml:space="preserve">Cuando se hace mal o de forma superficial, </w:t>
      </w:r>
      <w:r w:rsidRPr="004D09AF">
        <w:rPr>
          <w:b/>
          <w:bCs/>
        </w:rPr>
        <w:t>todo el sistema de cumplimiento colapsa</w:t>
      </w:r>
      <w:r w:rsidRPr="004D09AF">
        <w:t>.</w:t>
      </w:r>
    </w:p>
    <w:p w14:paraId="054FDA20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lastRenderedPageBreak/>
        <w:t>3. Información sobre Actividad u Ocupación en Relaciones de Negocios (Fracción II)</w:t>
      </w:r>
    </w:p>
    <w:p w14:paraId="636FA8B5" w14:textId="77777777" w:rsidR="004D09AF" w:rsidRPr="004D09AF" w:rsidRDefault="004D09AF" w:rsidP="004D09AF">
      <w:r w:rsidRPr="004D09AF">
        <w:t xml:space="preserve">La fracción II del Artículo 18 te exige verificar que, cuando exista una </w:t>
      </w:r>
      <w:r w:rsidRPr="004D09AF">
        <w:rPr>
          <w:b/>
          <w:bCs/>
        </w:rPr>
        <w:t>Relación de Negocios</w:t>
      </w:r>
      <w:r w:rsidRPr="004D09AF">
        <w:t xml:space="preserve">, el cliente o usuario haya proporcionado información </w:t>
      </w:r>
      <w:r w:rsidRPr="004D09AF">
        <w:rPr>
          <w:b/>
          <w:bCs/>
        </w:rPr>
        <w:t>verificable</w:t>
      </w:r>
      <w:r w:rsidRPr="004D09AF">
        <w:t xml:space="preserve"> sobre su </w:t>
      </w:r>
      <w:r w:rsidRPr="004D09AF">
        <w:rPr>
          <w:b/>
          <w:bCs/>
        </w:rPr>
        <w:t>actividad u ocupación</w:t>
      </w:r>
      <w:r w:rsidRPr="004D09AF">
        <w:t>.</w:t>
      </w:r>
    </w:p>
    <w:p w14:paraId="4DA8129A" w14:textId="77777777" w:rsidR="004D09AF" w:rsidRPr="004D09AF" w:rsidRDefault="004D09AF" w:rsidP="004D09AF">
      <w:r w:rsidRPr="004D09AF">
        <w:t xml:space="preserve">Esta fracción es una extensión natural del principio “Conozca a su Cliente”: ya no se trata solo de saber </w:t>
      </w:r>
      <w:r w:rsidRPr="004D09AF">
        <w:rPr>
          <w:i/>
          <w:iCs/>
        </w:rPr>
        <w:t>quién es</w:t>
      </w:r>
      <w:r w:rsidRPr="004D09AF">
        <w:t xml:space="preserve">, sino también </w:t>
      </w:r>
      <w:r w:rsidRPr="004D09AF">
        <w:rPr>
          <w:b/>
          <w:bCs/>
        </w:rPr>
        <w:t>a qué se dedica</w:t>
      </w:r>
      <w:r w:rsidRPr="004D09AF">
        <w:t xml:space="preserve">, </w:t>
      </w:r>
      <w:r w:rsidRPr="004D09AF">
        <w:rPr>
          <w:b/>
          <w:bCs/>
        </w:rPr>
        <w:t>de dónde provienen sus recursos</w:t>
      </w:r>
      <w:r w:rsidRPr="004D09AF">
        <w:t xml:space="preserve"> y </w:t>
      </w:r>
      <w:r w:rsidRPr="004D09AF">
        <w:rPr>
          <w:b/>
          <w:bCs/>
        </w:rPr>
        <w:t>si la operación tiene lógica con su perfil económico</w:t>
      </w:r>
      <w:r w:rsidRPr="004D09AF">
        <w:t>.</w:t>
      </w:r>
    </w:p>
    <w:p w14:paraId="43DE7889" w14:textId="77777777" w:rsidR="004D09AF" w:rsidRPr="004D09AF" w:rsidRDefault="004D09AF" w:rsidP="004D09AF">
      <w:r w:rsidRPr="004D09AF">
        <w:t xml:space="preserve">En otras palabras, tu labor como consultor es ayudar a que tu cliente </w:t>
      </w:r>
      <w:r w:rsidRPr="004D09AF">
        <w:rPr>
          <w:b/>
          <w:bCs/>
        </w:rPr>
        <w:t>conozca el origen económico del dinero</w:t>
      </w:r>
      <w:r w:rsidRPr="004D09AF">
        <w:t xml:space="preserve"> con el que sus usuarios realizan las operaciones vulnerables.</w:t>
      </w:r>
    </w:p>
    <w:p w14:paraId="48C2EA66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128B74EA">
          <v:rect id="_x0000_i1099" style="width:0;height:1.5pt" o:hralign="center" o:hrstd="t" o:hr="t" fillcolor="#a0a0a0" stroked="f"/>
        </w:pict>
      </w:r>
    </w:p>
    <w:p w14:paraId="78A72198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3.1. Definición de “Relación de Negocios”</w:t>
      </w:r>
    </w:p>
    <w:p w14:paraId="3EC0BC8E" w14:textId="77777777" w:rsidR="004D09AF" w:rsidRPr="004D09AF" w:rsidRDefault="004D09AF" w:rsidP="004D09AF">
      <w:r w:rsidRPr="004D09AF">
        <w:t xml:space="preserve">La </w:t>
      </w:r>
      <w:r w:rsidRPr="004D09AF">
        <w:rPr>
          <w:b/>
          <w:bCs/>
        </w:rPr>
        <w:t>Relación de Negocios</w:t>
      </w:r>
      <w:r w:rsidRPr="004D09AF">
        <w:t xml:space="preserve"> existe cuando entre el sujeto obligado (tu cliente) y la persona física o moral usuaria </w:t>
      </w:r>
      <w:r w:rsidRPr="004D09AF">
        <w:rPr>
          <w:b/>
          <w:bCs/>
        </w:rPr>
        <w:t>se mantiene un vínculo continuado en el tiempo</w:t>
      </w:r>
      <w:r w:rsidRPr="004D09AF">
        <w:t>, con operaciones repetidas o permanentes, más allá de una sola transacción.</w:t>
      </w:r>
    </w:p>
    <w:p w14:paraId="030E62A4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Ejemplos de relación de negocios:</w:t>
      </w:r>
    </w:p>
    <w:p w14:paraId="59EAD2E4" w14:textId="77777777" w:rsidR="004D09AF" w:rsidRPr="004D09AF" w:rsidRDefault="004D09AF" w:rsidP="004D09AF">
      <w:pPr>
        <w:numPr>
          <w:ilvl w:val="0"/>
          <w:numId w:val="64"/>
        </w:numPr>
      </w:pPr>
      <w:r w:rsidRPr="004D09AF">
        <w:t>Una inmobiliaria que renta o vende propiedades a los mismos clientes de manera continua.</w:t>
      </w:r>
    </w:p>
    <w:p w14:paraId="20A96034" w14:textId="77777777" w:rsidR="004D09AF" w:rsidRPr="004D09AF" w:rsidRDefault="004D09AF" w:rsidP="004D09AF">
      <w:pPr>
        <w:numPr>
          <w:ilvl w:val="0"/>
          <w:numId w:val="64"/>
        </w:numPr>
      </w:pPr>
      <w:r w:rsidRPr="004D09AF">
        <w:t>Un despacho contable o notarial que presta servicios mensuales o recurrentes.</w:t>
      </w:r>
    </w:p>
    <w:p w14:paraId="1CDC8089" w14:textId="77777777" w:rsidR="004D09AF" w:rsidRPr="004D09AF" w:rsidRDefault="004D09AF" w:rsidP="004D09AF">
      <w:pPr>
        <w:numPr>
          <w:ilvl w:val="0"/>
          <w:numId w:val="64"/>
        </w:numPr>
      </w:pPr>
      <w:r w:rsidRPr="004D09AF">
        <w:t>Una casa de empeño que mantiene operaciones periódicas con los mismos usuarios.</w:t>
      </w:r>
    </w:p>
    <w:p w14:paraId="523BD2D9" w14:textId="77777777" w:rsidR="004D09AF" w:rsidRPr="004D09AF" w:rsidRDefault="004D09AF" w:rsidP="004D09AF">
      <w:pPr>
        <w:numPr>
          <w:ilvl w:val="0"/>
          <w:numId w:val="64"/>
        </w:numPr>
      </w:pPr>
      <w:r w:rsidRPr="004D09AF">
        <w:t>Un comerciante de metales o joyas que vende con regularidad a un cliente frecuente.</w:t>
      </w:r>
    </w:p>
    <w:p w14:paraId="5C14A8D2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No hay relación de negocios:</w:t>
      </w:r>
    </w:p>
    <w:p w14:paraId="1F9D5FE6" w14:textId="77777777" w:rsidR="004D09AF" w:rsidRPr="004D09AF" w:rsidRDefault="004D09AF" w:rsidP="004D09AF">
      <w:pPr>
        <w:numPr>
          <w:ilvl w:val="0"/>
          <w:numId w:val="65"/>
        </w:numPr>
      </w:pPr>
      <w:r w:rsidRPr="004D09AF">
        <w:t>Cuando se trata de una operación única, aislada o esporádica, sin continuidad en el tiempo ni vínculo comercial permanente.</w:t>
      </w:r>
    </w:p>
    <w:p w14:paraId="7374CBB3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B10FFDD">
          <v:rect id="_x0000_i1100" style="width:0;height:1.5pt" o:hralign="center" o:hrstd="t" o:hr="t" fillcolor="#a0a0a0" stroked="f"/>
        </w:pict>
      </w:r>
    </w:p>
    <w:p w14:paraId="62B7875D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🧩</w:t>
      </w:r>
      <w:r w:rsidRPr="004D09AF">
        <w:rPr>
          <w:b/>
          <w:bCs/>
        </w:rPr>
        <w:t xml:space="preserve"> Como asesor, </w:t>
      </w:r>
      <w:r w:rsidRPr="004B368E">
        <w:rPr>
          <w:b/>
          <w:bCs/>
          <w:color w:val="0000CC"/>
        </w:rPr>
        <w:t xml:space="preserve">debes </w:t>
      </w:r>
      <w:proofErr w:type="gramStart"/>
      <w:r w:rsidRPr="004B368E">
        <w:rPr>
          <w:b/>
          <w:bCs/>
          <w:color w:val="0000CC"/>
        </w:rPr>
        <w:t>explicar</w:t>
      </w:r>
      <w:r w:rsidRPr="004D09AF">
        <w:rPr>
          <w:b/>
          <w:bCs/>
        </w:rPr>
        <w:t xml:space="preserve"> a tu</w:t>
      </w:r>
      <w:proofErr w:type="gramEnd"/>
      <w:r w:rsidRPr="004D09AF">
        <w:rPr>
          <w:b/>
          <w:bCs/>
        </w:rPr>
        <w:t xml:space="preserve"> cliente:</w:t>
      </w:r>
    </w:p>
    <w:p w14:paraId="35D0E602" w14:textId="77777777" w:rsidR="004D09AF" w:rsidRPr="004D09AF" w:rsidRDefault="004D09AF" w:rsidP="004D09AF">
      <w:pPr>
        <w:numPr>
          <w:ilvl w:val="0"/>
          <w:numId w:val="66"/>
        </w:numPr>
      </w:pPr>
      <w:r w:rsidRPr="004D09AF">
        <w:t xml:space="preserve">Que la </w:t>
      </w:r>
      <w:r w:rsidRPr="004D09AF">
        <w:rPr>
          <w:b/>
          <w:bCs/>
        </w:rPr>
        <w:t>Relación de Negocios</w:t>
      </w:r>
      <w:r w:rsidRPr="004D09AF">
        <w:t xml:space="preserve"> no depende del contrato escrito, sino del </w:t>
      </w:r>
      <w:r w:rsidRPr="004D09AF">
        <w:rPr>
          <w:b/>
          <w:bCs/>
        </w:rPr>
        <w:t>comportamiento operativo real</w:t>
      </w:r>
      <w:r w:rsidRPr="004D09AF">
        <w:t>.</w:t>
      </w:r>
    </w:p>
    <w:p w14:paraId="2A14B1CB" w14:textId="77777777" w:rsidR="004D09AF" w:rsidRPr="004D09AF" w:rsidRDefault="004D09AF" w:rsidP="004D09AF">
      <w:pPr>
        <w:numPr>
          <w:ilvl w:val="0"/>
          <w:numId w:val="66"/>
        </w:numPr>
      </w:pPr>
      <w:r w:rsidRPr="004D09AF">
        <w:t xml:space="preserve">Que una vez establecida dicha relación, se deben aplicar </w:t>
      </w:r>
      <w:r w:rsidRPr="004D09AF">
        <w:rPr>
          <w:b/>
          <w:bCs/>
        </w:rPr>
        <w:t>controles más profundos</w:t>
      </w:r>
      <w:r w:rsidRPr="004D09AF">
        <w:t xml:space="preserve"> de conocimiento del cliente, pues se presume una </w:t>
      </w:r>
      <w:r w:rsidRPr="004D09AF">
        <w:rPr>
          <w:b/>
          <w:bCs/>
        </w:rPr>
        <w:t>exposición de riesgo prolongada</w:t>
      </w:r>
      <w:r w:rsidRPr="004D09AF">
        <w:t>.</w:t>
      </w:r>
    </w:p>
    <w:p w14:paraId="76F59521" w14:textId="77777777" w:rsidR="004D09AF" w:rsidRPr="004D09AF" w:rsidRDefault="004D09AF" w:rsidP="004D09AF">
      <w:r w:rsidRPr="004D09AF">
        <w:rPr>
          <w:b/>
          <w:bCs/>
        </w:rPr>
        <w:t>Ejemplo práctico:</w:t>
      </w:r>
      <w:r w:rsidRPr="004D09AF">
        <w:br/>
        <w:t>Si una empresa de venta de maquinaria tiene un cliente que le compra equipos cada seis meses, debe registrarlo como “relación de negocios” y actualizar sus datos periódicamente.</w:t>
      </w:r>
    </w:p>
    <w:p w14:paraId="466711C4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634865F">
          <v:rect id="_x0000_i1101" style="width:0;height:1.5pt" o:hralign="center" o:hrstd="t" o:hr="t" fillcolor="#a0a0a0" stroked="f"/>
        </w:pict>
      </w:r>
    </w:p>
    <w:p w14:paraId="7B2172ED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3.2. Solicitud y registro de la actividad u ocupación del cliente</w:t>
      </w:r>
    </w:p>
    <w:p w14:paraId="4D42EF6C" w14:textId="77777777" w:rsidR="004D09AF" w:rsidRPr="004D09AF" w:rsidRDefault="004D09AF" w:rsidP="004D09AF">
      <w:r w:rsidRPr="004D09AF">
        <w:lastRenderedPageBreak/>
        <w:t xml:space="preserve">Esta obligación consiste en </w:t>
      </w:r>
      <w:r w:rsidRPr="004D09AF">
        <w:rPr>
          <w:b/>
          <w:bCs/>
        </w:rPr>
        <w:t>solicitar al cliente información sobre su actividad económica, ocupación o giro empresarial</w:t>
      </w:r>
      <w:r w:rsidRPr="004D09AF">
        <w:t>, verificando que tenga coherencia con la naturaleza de las operaciones realizadas.</w:t>
      </w:r>
    </w:p>
    <w:p w14:paraId="1BE7EFDB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Pasos que debe seguir la empresa (y que tú supervisas):</w:t>
      </w:r>
    </w:p>
    <w:p w14:paraId="2BE9746F" w14:textId="77777777" w:rsidR="004D09AF" w:rsidRPr="004D09AF" w:rsidRDefault="004D09AF" w:rsidP="004D09AF">
      <w:pPr>
        <w:numPr>
          <w:ilvl w:val="0"/>
          <w:numId w:val="67"/>
        </w:numPr>
      </w:pPr>
      <w:r w:rsidRPr="004D09AF">
        <w:rPr>
          <w:b/>
          <w:bCs/>
        </w:rPr>
        <w:t>Solicitar formalmente</w:t>
      </w:r>
      <w:r w:rsidRPr="004D09AF">
        <w:t xml:space="preserve"> al cliente que declare su actividad u ocupación.</w:t>
      </w:r>
    </w:p>
    <w:p w14:paraId="362491EE" w14:textId="77777777" w:rsidR="004D09AF" w:rsidRPr="004D09AF" w:rsidRDefault="004D09AF" w:rsidP="004D09AF">
      <w:pPr>
        <w:numPr>
          <w:ilvl w:val="1"/>
          <w:numId w:val="67"/>
        </w:numPr>
      </w:pPr>
      <w:r w:rsidRPr="004D09AF">
        <w:t xml:space="preserve">Esto debe constar en el </w:t>
      </w:r>
      <w:r w:rsidRPr="004D09AF">
        <w:rPr>
          <w:b/>
          <w:bCs/>
        </w:rPr>
        <w:t>Formato “Conozca a su Cliente” (KYC)</w:t>
      </w:r>
      <w:r w:rsidRPr="004D09AF">
        <w:t xml:space="preserve"> o en un </w:t>
      </w:r>
      <w:r w:rsidRPr="004D09AF">
        <w:rPr>
          <w:b/>
          <w:bCs/>
        </w:rPr>
        <w:t>cuestionario anexo</w:t>
      </w:r>
      <w:r w:rsidRPr="004D09AF">
        <w:t>.</w:t>
      </w:r>
    </w:p>
    <w:p w14:paraId="33FF1581" w14:textId="77777777" w:rsidR="004D09AF" w:rsidRPr="004D09AF" w:rsidRDefault="004D09AF" w:rsidP="004D09AF">
      <w:pPr>
        <w:numPr>
          <w:ilvl w:val="0"/>
          <w:numId w:val="67"/>
        </w:numPr>
      </w:pPr>
      <w:r w:rsidRPr="004D09AF">
        <w:rPr>
          <w:b/>
          <w:bCs/>
        </w:rPr>
        <w:t>Registrar los datos exactos</w:t>
      </w:r>
      <w:r w:rsidRPr="004D09AF">
        <w:t xml:space="preserve"> tal como aparecen en los avisos de inscripción o actualización ante el RFC.</w:t>
      </w:r>
    </w:p>
    <w:p w14:paraId="5BE8B89F" w14:textId="77777777" w:rsidR="004D09AF" w:rsidRPr="004D09AF" w:rsidRDefault="004D09AF" w:rsidP="004D09AF">
      <w:pPr>
        <w:numPr>
          <w:ilvl w:val="0"/>
          <w:numId w:val="67"/>
        </w:numPr>
      </w:pPr>
      <w:r w:rsidRPr="004D09AF">
        <w:rPr>
          <w:b/>
          <w:bCs/>
        </w:rPr>
        <w:t>Conservar evidencia documental</w:t>
      </w:r>
      <w:r w:rsidRPr="004D09AF">
        <w:t xml:space="preserve"> de los comprobantes que acrediten dicha actividad.</w:t>
      </w:r>
    </w:p>
    <w:p w14:paraId="09FFA5E6" w14:textId="77777777" w:rsidR="004D09AF" w:rsidRPr="004D09AF" w:rsidRDefault="004D09AF" w:rsidP="004D09AF">
      <w:pPr>
        <w:numPr>
          <w:ilvl w:val="0"/>
          <w:numId w:val="67"/>
        </w:numPr>
      </w:pPr>
      <w:r w:rsidRPr="004D09AF">
        <w:rPr>
          <w:b/>
          <w:bCs/>
        </w:rPr>
        <w:t>Actualizar</w:t>
      </w:r>
      <w:r w:rsidRPr="004D09AF">
        <w:t xml:space="preserve"> esta información cuando cambie el giro, RFC, razón social o cualquier dato fiscal.</w:t>
      </w:r>
    </w:p>
    <w:p w14:paraId="2F8C1EE1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4813B01F">
          <v:rect id="_x0000_i1102" style="width:0;height:1.5pt" o:hralign="center" o:hrstd="t" o:hr="t" fillcolor="#a0a0a0" stroked="f"/>
        </w:pict>
      </w:r>
    </w:p>
    <w:p w14:paraId="2D896BAA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Ejemplo de campos que debe incluir el formato KYC: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4"/>
        <w:gridCol w:w="4690"/>
        <w:gridCol w:w="3097"/>
      </w:tblGrid>
      <w:tr w:rsidR="004D09AF" w:rsidRPr="004D09AF" w14:paraId="1B45B6D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F42F01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r w:rsidRPr="004D09AF">
              <w:rPr>
                <w:b/>
                <w:bCs/>
                <w:lang w:val="en-US"/>
              </w:rPr>
              <w:t>Campo</w:t>
            </w:r>
          </w:p>
        </w:tc>
        <w:tc>
          <w:tcPr>
            <w:tcW w:w="0" w:type="auto"/>
            <w:vAlign w:val="center"/>
            <w:hideMark/>
          </w:tcPr>
          <w:p w14:paraId="31BBEF76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proofErr w:type="spellStart"/>
            <w:r w:rsidRPr="004D09AF">
              <w:rPr>
                <w:b/>
                <w:bCs/>
                <w:lang w:val="en-US"/>
              </w:rPr>
              <w:t>Descripción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DE6141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r w:rsidRPr="004D09AF">
              <w:rPr>
                <w:b/>
                <w:bCs/>
                <w:lang w:val="en-US"/>
              </w:rPr>
              <w:t xml:space="preserve">Fuente de </w:t>
            </w:r>
            <w:proofErr w:type="spellStart"/>
            <w:r w:rsidRPr="004D09AF">
              <w:rPr>
                <w:b/>
                <w:bCs/>
                <w:lang w:val="en-US"/>
              </w:rPr>
              <w:t>verificación</w:t>
            </w:r>
            <w:proofErr w:type="spellEnd"/>
          </w:p>
        </w:tc>
      </w:tr>
      <w:tr w:rsidR="004D09AF" w:rsidRPr="004D09AF" w14:paraId="6B251EB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84CAE5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Actividad</w:t>
            </w:r>
            <w:proofErr w:type="spellEnd"/>
            <w:r w:rsidRPr="004D09AF">
              <w:rPr>
                <w:lang w:val="en-US"/>
              </w:rPr>
              <w:t xml:space="preserve"> u </w:t>
            </w:r>
            <w:proofErr w:type="spellStart"/>
            <w:r w:rsidRPr="004D09AF">
              <w:rPr>
                <w:lang w:val="en-US"/>
              </w:rPr>
              <w:t>ocupación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D689D23" w14:textId="77777777" w:rsidR="004D09AF" w:rsidRPr="004D09AF" w:rsidRDefault="004D09AF" w:rsidP="004D09AF">
            <w:r w:rsidRPr="004D09AF">
              <w:t>Descripción general (comercio, servicios, manufactura, etc.)</w:t>
            </w:r>
          </w:p>
        </w:tc>
        <w:tc>
          <w:tcPr>
            <w:tcW w:w="0" w:type="auto"/>
            <w:vAlign w:val="center"/>
            <w:hideMark/>
          </w:tcPr>
          <w:p w14:paraId="616141C5" w14:textId="77777777" w:rsidR="004D09AF" w:rsidRPr="004D09AF" w:rsidRDefault="004D09AF" w:rsidP="004D09AF">
            <w:r w:rsidRPr="004D09AF">
              <w:t>RFC o constancia de situación fiscal</w:t>
            </w:r>
          </w:p>
        </w:tc>
      </w:tr>
      <w:tr w:rsidR="004D09AF" w:rsidRPr="004D09AF" w14:paraId="57D586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18783A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 xml:space="preserve">Sector o </w:t>
            </w:r>
            <w:proofErr w:type="spellStart"/>
            <w:r w:rsidRPr="004D09AF">
              <w:rPr>
                <w:lang w:val="en-US"/>
              </w:rPr>
              <w:t>giro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7C8F474" w14:textId="77777777" w:rsidR="004D09AF" w:rsidRPr="004D09AF" w:rsidRDefault="004D09AF" w:rsidP="004D09AF">
            <w:r w:rsidRPr="004D09AF">
              <w:t>Según el catálogo del SAT o INEGI</w:t>
            </w:r>
          </w:p>
        </w:tc>
        <w:tc>
          <w:tcPr>
            <w:tcW w:w="0" w:type="auto"/>
            <w:vAlign w:val="center"/>
            <w:hideMark/>
          </w:tcPr>
          <w:p w14:paraId="2356E680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Validación</w:t>
            </w:r>
            <w:proofErr w:type="spellEnd"/>
            <w:r w:rsidRPr="004D09AF">
              <w:rPr>
                <w:lang w:val="en-US"/>
              </w:rPr>
              <w:t xml:space="preserve"> del SAT</w:t>
            </w:r>
          </w:p>
        </w:tc>
      </w:tr>
      <w:tr w:rsidR="004D09AF" w:rsidRPr="004D09AF" w14:paraId="73A0613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99B470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Domicilio</w:t>
            </w:r>
            <w:proofErr w:type="spellEnd"/>
            <w:r w:rsidRPr="004D09AF">
              <w:rPr>
                <w:lang w:val="en-US"/>
              </w:rPr>
              <w:t xml:space="preserve"> fiscal</w:t>
            </w:r>
          </w:p>
        </w:tc>
        <w:tc>
          <w:tcPr>
            <w:tcW w:w="0" w:type="auto"/>
            <w:vAlign w:val="center"/>
            <w:hideMark/>
          </w:tcPr>
          <w:p w14:paraId="64ABF524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 xml:space="preserve">Donde </w:t>
            </w:r>
            <w:proofErr w:type="spellStart"/>
            <w:r w:rsidRPr="004D09AF">
              <w:rPr>
                <w:lang w:val="en-US"/>
              </w:rPr>
              <w:t>desarrolla</w:t>
            </w:r>
            <w:proofErr w:type="spellEnd"/>
            <w:r w:rsidRPr="004D09AF">
              <w:rPr>
                <w:lang w:val="en-US"/>
              </w:rPr>
              <w:t xml:space="preserve"> </w:t>
            </w:r>
            <w:proofErr w:type="spellStart"/>
            <w:r w:rsidRPr="004D09AF">
              <w:rPr>
                <w:lang w:val="en-US"/>
              </w:rPr>
              <w:t>su</w:t>
            </w:r>
            <w:proofErr w:type="spellEnd"/>
            <w:r w:rsidRPr="004D09AF">
              <w:rPr>
                <w:lang w:val="en-US"/>
              </w:rPr>
              <w:t xml:space="preserve"> </w:t>
            </w:r>
            <w:proofErr w:type="spellStart"/>
            <w:r w:rsidRPr="004D09AF">
              <w:rPr>
                <w:lang w:val="en-US"/>
              </w:rPr>
              <w:t>actividad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E858B8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Comprobante</w:t>
            </w:r>
            <w:proofErr w:type="spellEnd"/>
            <w:r w:rsidRPr="004D09AF">
              <w:rPr>
                <w:lang w:val="en-US"/>
              </w:rPr>
              <w:t xml:space="preserve"> de </w:t>
            </w:r>
            <w:proofErr w:type="spellStart"/>
            <w:r w:rsidRPr="004D09AF">
              <w:rPr>
                <w:lang w:val="en-US"/>
              </w:rPr>
              <w:t>domicilio</w:t>
            </w:r>
            <w:proofErr w:type="spellEnd"/>
          </w:p>
        </w:tc>
      </w:tr>
      <w:tr w:rsidR="004D09AF" w:rsidRPr="004D09AF" w14:paraId="334237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BF2531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Antigüedad</w:t>
            </w:r>
            <w:proofErr w:type="spellEnd"/>
            <w:r w:rsidRPr="004D09AF">
              <w:rPr>
                <w:lang w:val="en-US"/>
              </w:rPr>
              <w:t xml:space="preserve"> de la </w:t>
            </w:r>
            <w:proofErr w:type="spellStart"/>
            <w:r w:rsidRPr="004D09AF">
              <w:rPr>
                <w:lang w:val="en-US"/>
              </w:rPr>
              <w:t>actividad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02C64E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Fecha</w:t>
            </w:r>
            <w:proofErr w:type="spellEnd"/>
            <w:r w:rsidRPr="004D09AF">
              <w:rPr>
                <w:lang w:val="en-US"/>
              </w:rPr>
              <w:t xml:space="preserve"> de </w:t>
            </w:r>
            <w:proofErr w:type="spellStart"/>
            <w:r w:rsidRPr="004D09AF">
              <w:rPr>
                <w:lang w:val="en-US"/>
              </w:rPr>
              <w:t>inicio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7E81B0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 xml:space="preserve">Aviso de </w:t>
            </w:r>
            <w:proofErr w:type="spellStart"/>
            <w:r w:rsidRPr="004D09AF">
              <w:rPr>
                <w:lang w:val="en-US"/>
              </w:rPr>
              <w:t>inscripción</w:t>
            </w:r>
            <w:proofErr w:type="spellEnd"/>
            <w:r w:rsidRPr="004D09AF">
              <w:rPr>
                <w:lang w:val="en-US"/>
              </w:rPr>
              <w:t xml:space="preserve"> RFC</w:t>
            </w:r>
          </w:p>
        </w:tc>
      </w:tr>
      <w:tr w:rsidR="004D09AF" w:rsidRPr="004D09AF" w14:paraId="4F4FC4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5BA966" w14:textId="77777777" w:rsidR="004D09AF" w:rsidRPr="004D09AF" w:rsidRDefault="004D09AF" w:rsidP="004D09AF">
            <w:r w:rsidRPr="004D09AF">
              <w:t>Número de empleados (si aplica)</w:t>
            </w:r>
          </w:p>
        </w:tc>
        <w:tc>
          <w:tcPr>
            <w:tcW w:w="0" w:type="auto"/>
            <w:vAlign w:val="center"/>
            <w:hideMark/>
          </w:tcPr>
          <w:p w14:paraId="6D7E6619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Capacidad</w:t>
            </w:r>
            <w:proofErr w:type="spellEnd"/>
            <w:r w:rsidRPr="004D09AF">
              <w:rPr>
                <w:lang w:val="en-US"/>
              </w:rPr>
              <w:t xml:space="preserve"> </w:t>
            </w:r>
            <w:proofErr w:type="spellStart"/>
            <w:r w:rsidRPr="004D09AF">
              <w:rPr>
                <w:lang w:val="en-US"/>
              </w:rPr>
              <w:t>operativa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51FC831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Entrevista</w:t>
            </w:r>
            <w:proofErr w:type="spellEnd"/>
            <w:r w:rsidRPr="004D09AF">
              <w:rPr>
                <w:lang w:val="en-US"/>
              </w:rPr>
              <w:t xml:space="preserve"> o </w:t>
            </w:r>
            <w:proofErr w:type="spellStart"/>
            <w:r w:rsidRPr="004D09AF">
              <w:rPr>
                <w:lang w:val="en-US"/>
              </w:rPr>
              <w:t>comprobante</w:t>
            </w:r>
            <w:proofErr w:type="spellEnd"/>
            <w:r w:rsidRPr="004D09AF">
              <w:rPr>
                <w:lang w:val="en-US"/>
              </w:rPr>
              <w:t xml:space="preserve"> IMSS</w:t>
            </w:r>
          </w:p>
        </w:tc>
      </w:tr>
      <w:tr w:rsidR="004D09AF" w:rsidRPr="004D09AF" w14:paraId="72A3AF5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215F7F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Ingresos</w:t>
            </w:r>
            <w:proofErr w:type="spellEnd"/>
            <w:r w:rsidRPr="004D09AF">
              <w:rPr>
                <w:lang w:val="en-US"/>
              </w:rPr>
              <w:t xml:space="preserve"> </w:t>
            </w:r>
            <w:proofErr w:type="spellStart"/>
            <w:r w:rsidRPr="004D09AF">
              <w:rPr>
                <w:lang w:val="en-US"/>
              </w:rPr>
              <w:t>aproximados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5596222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 xml:space="preserve">Para </w:t>
            </w:r>
            <w:proofErr w:type="spellStart"/>
            <w:r w:rsidRPr="004D09AF">
              <w:rPr>
                <w:lang w:val="en-US"/>
              </w:rPr>
              <w:t>estimar</w:t>
            </w:r>
            <w:proofErr w:type="spellEnd"/>
            <w:r w:rsidRPr="004D09AF">
              <w:rPr>
                <w:lang w:val="en-US"/>
              </w:rPr>
              <w:t xml:space="preserve"> </w:t>
            </w:r>
            <w:proofErr w:type="spellStart"/>
            <w:r w:rsidRPr="004D09AF">
              <w:rPr>
                <w:lang w:val="en-US"/>
              </w:rPr>
              <w:t>congruencia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1166169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Declaración</w:t>
            </w:r>
            <w:proofErr w:type="spellEnd"/>
            <w:r w:rsidRPr="004D09AF">
              <w:rPr>
                <w:lang w:val="en-US"/>
              </w:rPr>
              <w:t xml:space="preserve"> o </w:t>
            </w:r>
            <w:proofErr w:type="spellStart"/>
            <w:r w:rsidRPr="004D09AF">
              <w:rPr>
                <w:lang w:val="en-US"/>
              </w:rPr>
              <w:t>entrevista</w:t>
            </w:r>
            <w:proofErr w:type="spellEnd"/>
          </w:p>
        </w:tc>
      </w:tr>
    </w:tbl>
    <w:p w14:paraId="0C899CC8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36586549">
          <v:rect id="_x0000_i1103" style="width:0;height:1.5pt" o:hralign="center" o:hrstd="t" o:hr="t" fillcolor="#a0a0a0" stroked="f"/>
        </w:pict>
      </w:r>
    </w:p>
    <w:p w14:paraId="16505CEE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💡</w:t>
      </w:r>
      <w:r w:rsidRPr="004D09AF">
        <w:rPr>
          <w:b/>
          <w:bCs/>
        </w:rPr>
        <w:t xml:space="preserve"> Consejo profesional:</w:t>
      </w:r>
    </w:p>
    <w:p w14:paraId="2409D9C0" w14:textId="77777777" w:rsidR="004D09AF" w:rsidRPr="004D09AF" w:rsidRDefault="004D09AF" w:rsidP="004D09AF">
      <w:r w:rsidRPr="004D09AF">
        <w:t xml:space="preserve">Incluye en el Manual de Políticas Internas un </w:t>
      </w:r>
      <w:r w:rsidRPr="004D09AF">
        <w:rPr>
          <w:b/>
          <w:bCs/>
        </w:rPr>
        <w:t>apartado especial para la verificación de actividad económica</w:t>
      </w:r>
      <w:r w:rsidRPr="004D09AF">
        <w:t xml:space="preserve"> con la instrucción de no formalizar la operación si el cliente </w:t>
      </w:r>
      <w:r w:rsidRPr="004D09AF">
        <w:rPr>
          <w:b/>
          <w:bCs/>
        </w:rPr>
        <w:t>no acredita su actividad o no permite verificarla</w:t>
      </w:r>
      <w:r w:rsidRPr="004D09AF">
        <w:t>.</w:t>
      </w:r>
    </w:p>
    <w:p w14:paraId="28F35293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78327B0E">
          <v:rect id="_x0000_i1104" style="width:0;height:1.5pt" o:hralign="center" o:hrstd="t" o:hr="t" fillcolor="#a0a0a0" stroked="f"/>
        </w:pict>
      </w:r>
    </w:p>
    <w:p w14:paraId="19B3913E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3.3. Documentos probatorios válidos</w:t>
      </w:r>
    </w:p>
    <w:p w14:paraId="18D7C813" w14:textId="77777777" w:rsidR="004D09AF" w:rsidRPr="004D09AF" w:rsidRDefault="004D09AF" w:rsidP="004D09AF">
      <w:r w:rsidRPr="004D09AF">
        <w:lastRenderedPageBreak/>
        <w:t>Tu cliente no puede basarse solo en lo que el usuario diga verbalmente.</w:t>
      </w:r>
      <w:r w:rsidRPr="004D09AF">
        <w:br/>
        <w:t xml:space="preserve">La ley exige que se sustente en </w:t>
      </w:r>
      <w:r w:rsidRPr="004D09AF">
        <w:rPr>
          <w:b/>
          <w:bCs/>
        </w:rPr>
        <w:t>documentos oficiales o constancias fiscales</w:t>
      </w:r>
      <w:r w:rsidRPr="004D09AF">
        <w:t xml:space="preserve"> que permitan </w:t>
      </w:r>
      <w:r w:rsidRPr="004D09AF">
        <w:rPr>
          <w:b/>
          <w:bCs/>
        </w:rPr>
        <w:t>verificar la actividad</w:t>
      </w:r>
      <w:r w:rsidRPr="004D09AF">
        <w:t xml:space="preserve"> declarada.</w:t>
      </w:r>
    </w:p>
    <w:p w14:paraId="29233E7F" w14:textId="77777777" w:rsidR="004D09AF" w:rsidRPr="004D09AF" w:rsidRDefault="004D09AF" w:rsidP="004D09AF">
      <w:r w:rsidRPr="004D09AF">
        <w:t xml:space="preserve">A </w:t>
      </w:r>
      <w:proofErr w:type="gramStart"/>
      <w:r w:rsidRPr="004D09AF">
        <w:t>continuación</w:t>
      </w:r>
      <w:proofErr w:type="gramEnd"/>
      <w:r w:rsidRPr="004D09AF">
        <w:t xml:space="preserve"> se enlistan los documentos válidos según tipo de persona:</w:t>
      </w:r>
    </w:p>
    <w:p w14:paraId="48214D73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43A7CA9C">
          <v:rect id="_x0000_i1105" style="width:0;height:1.5pt" o:hralign="center" o:hrstd="t" o:hr="t" fillcolor="#a0a0a0" stroked="f"/>
        </w:pict>
      </w:r>
    </w:p>
    <w:p w14:paraId="40A52146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  <w:lang w:val="en-US"/>
        </w:rPr>
        <w:t xml:space="preserve"> Personas </w:t>
      </w:r>
      <w:proofErr w:type="spellStart"/>
      <w:r w:rsidRPr="004D09AF">
        <w:rPr>
          <w:b/>
          <w:bCs/>
          <w:lang w:val="en-US"/>
        </w:rPr>
        <w:t>físicas</w:t>
      </w:r>
      <w:proofErr w:type="spellEnd"/>
    </w:p>
    <w:p w14:paraId="19FA54DF" w14:textId="77777777" w:rsidR="004D09AF" w:rsidRPr="004D09AF" w:rsidRDefault="004D09AF" w:rsidP="004D09AF">
      <w:pPr>
        <w:numPr>
          <w:ilvl w:val="0"/>
          <w:numId w:val="68"/>
        </w:numPr>
      </w:pPr>
      <w:r w:rsidRPr="004D09AF">
        <w:rPr>
          <w:b/>
          <w:bCs/>
        </w:rPr>
        <w:t>Constancia de Situación Fiscal (SAT)</w:t>
      </w:r>
      <w:r w:rsidRPr="004D09AF">
        <w:t xml:space="preserve"> vigente, donde se indique su actividad u ocupación.</w:t>
      </w:r>
    </w:p>
    <w:p w14:paraId="3396ABB4" w14:textId="77777777" w:rsidR="004D09AF" w:rsidRPr="004D09AF" w:rsidRDefault="004D09AF" w:rsidP="004D09AF">
      <w:pPr>
        <w:numPr>
          <w:ilvl w:val="0"/>
          <w:numId w:val="68"/>
        </w:numPr>
      </w:pPr>
      <w:r w:rsidRPr="004D09AF">
        <w:rPr>
          <w:b/>
          <w:bCs/>
        </w:rPr>
        <w:t>Aviso de inscripción o actualización</w:t>
      </w:r>
      <w:r w:rsidRPr="004D09AF">
        <w:t xml:space="preserve"> de actividades ante el RFC.</w:t>
      </w:r>
    </w:p>
    <w:p w14:paraId="3645F72D" w14:textId="77777777" w:rsidR="004D09AF" w:rsidRPr="004D09AF" w:rsidRDefault="004D09AF" w:rsidP="004D09AF">
      <w:pPr>
        <w:numPr>
          <w:ilvl w:val="0"/>
          <w:numId w:val="68"/>
        </w:numPr>
      </w:pPr>
      <w:r w:rsidRPr="004D09AF">
        <w:rPr>
          <w:b/>
          <w:bCs/>
        </w:rPr>
        <w:t>Recibos de honorarios, facturas o comprobantes fiscales digitales (CFDI)</w:t>
      </w:r>
      <w:r w:rsidRPr="004D09AF">
        <w:t xml:space="preserve"> emitidos.</w:t>
      </w:r>
    </w:p>
    <w:p w14:paraId="35284A92" w14:textId="77777777" w:rsidR="004D09AF" w:rsidRPr="004D09AF" w:rsidRDefault="004D09AF" w:rsidP="004D09AF">
      <w:pPr>
        <w:numPr>
          <w:ilvl w:val="0"/>
          <w:numId w:val="68"/>
        </w:numPr>
      </w:pPr>
      <w:r w:rsidRPr="004D09AF">
        <w:rPr>
          <w:b/>
          <w:bCs/>
        </w:rPr>
        <w:t>Comprobantes de ingresos</w:t>
      </w:r>
      <w:r w:rsidRPr="004D09AF">
        <w:t xml:space="preserve"> (si aplica).</w:t>
      </w:r>
    </w:p>
    <w:p w14:paraId="65C198FB" w14:textId="77777777" w:rsidR="004D09AF" w:rsidRPr="004D09AF" w:rsidRDefault="004D09AF" w:rsidP="004D09AF">
      <w:pPr>
        <w:numPr>
          <w:ilvl w:val="0"/>
          <w:numId w:val="68"/>
        </w:numPr>
      </w:pPr>
      <w:r w:rsidRPr="004D09AF">
        <w:rPr>
          <w:b/>
          <w:bCs/>
        </w:rPr>
        <w:t>Licencias o permisos municipales o estatales</w:t>
      </w:r>
      <w:r w:rsidRPr="004D09AF">
        <w:t xml:space="preserve"> de funcionamiento.</w:t>
      </w:r>
    </w:p>
    <w:p w14:paraId="4F16BC22" w14:textId="77777777" w:rsidR="004D09AF" w:rsidRPr="004D09AF" w:rsidRDefault="004D09AF" w:rsidP="004D09AF">
      <w:pPr>
        <w:numPr>
          <w:ilvl w:val="0"/>
          <w:numId w:val="68"/>
        </w:numPr>
      </w:pPr>
      <w:r w:rsidRPr="004D09AF">
        <w:rPr>
          <w:b/>
          <w:bCs/>
        </w:rPr>
        <w:t>Declaraciones de impuestos</w:t>
      </w:r>
      <w:r w:rsidRPr="004D09AF">
        <w:t xml:space="preserve"> (para validar consistencia económica).</w:t>
      </w:r>
    </w:p>
    <w:p w14:paraId="363C5438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1714ACB3">
          <v:rect id="_x0000_i1106" style="width:0;height:1.5pt" o:hralign="center" o:hrstd="t" o:hr="t" fillcolor="#a0a0a0" stroked="f"/>
        </w:pict>
      </w:r>
    </w:p>
    <w:p w14:paraId="4377C973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  <w:lang w:val="en-US"/>
        </w:rPr>
        <w:t xml:space="preserve"> Personas morales</w:t>
      </w:r>
    </w:p>
    <w:p w14:paraId="65782A33" w14:textId="77777777" w:rsidR="004D09AF" w:rsidRPr="004D09AF" w:rsidRDefault="004D09AF" w:rsidP="004D09AF">
      <w:pPr>
        <w:numPr>
          <w:ilvl w:val="0"/>
          <w:numId w:val="69"/>
        </w:numPr>
      </w:pPr>
      <w:r w:rsidRPr="004D09AF">
        <w:rPr>
          <w:b/>
          <w:bCs/>
        </w:rPr>
        <w:t>Acta constitutiva y estatutos</w:t>
      </w:r>
      <w:r w:rsidRPr="004D09AF">
        <w:t xml:space="preserve"> donde se especifique el objeto social.</w:t>
      </w:r>
    </w:p>
    <w:p w14:paraId="4DF7D62C" w14:textId="77777777" w:rsidR="004D09AF" w:rsidRPr="004D09AF" w:rsidRDefault="004D09AF" w:rsidP="004D09AF">
      <w:pPr>
        <w:numPr>
          <w:ilvl w:val="0"/>
          <w:numId w:val="69"/>
        </w:numPr>
      </w:pPr>
      <w:r w:rsidRPr="004D09AF">
        <w:rPr>
          <w:b/>
          <w:bCs/>
        </w:rPr>
        <w:t>RFC y Constancia de Situación Fiscal</w:t>
      </w:r>
      <w:r w:rsidRPr="004D09AF">
        <w:t xml:space="preserve"> actualizada.</w:t>
      </w:r>
    </w:p>
    <w:p w14:paraId="37E02230" w14:textId="77777777" w:rsidR="004D09AF" w:rsidRPr="004D09AF" w:rsidRDefault="004D09AF" w:rsidP="004D09AF">
      <w:pPr>
        <w:numPr>
          <w:ilvl w:val="0"/>
          <w:numId w:val="69"/>
        </w:numPr>
      </w:pPr>
      <w:r w:rsidRPr="004D09AF">
        <w:rPr>
          <w:b/>
          <w:bCs/>
        </w:rPr>
        <w:t>Aviso de actualización de actividades</w:t>
      </w:r>
      <w:r w:rsidRPr="004D09AF">
        <w:t xml:space="preserve"> ante el SAT.</w:t>
      </w:r>
    </w:p>
    <w:p w14:paraId="2C8C5ADD" w14:textId="77777777" w:rsidR="004D09AF" w:rsidRPr="004D09AF" w:rsidRDefault="004D09AF" w:rsidP="004D09AF">
      <w:pPr>
        <w:numPr>
          <w:ilvl w:val="0"/>
          <w:numId w:val="69"/>
        </w:numPr>
      </w:pPr>
      <w:r w:rsidRPr="004D09AF">
        <w:rPr>
          <w:b/>
          <w:bCs/>
        </w:rPr>
        <w:t>Última declaración fiscal anual o mensual (sin revelar montos confidenciales)</w:t>
      </w:r>
      <w:r w:rsidRPr="004D09AF">
        <w:t>.</w:t>
      </w:r>
    </w:p>
    <w:p w14:paraId="1F869872" w14:textId="77777777" w:rsidR="004D09AF" w:rsidRPr="004D09AF" w:rsidRDefault="004D09AF" w:rsidP="004D09AF">
      <w:pPr>
        <w:numPr>
          <w:ilvl w:val="0"/>
          <w:numId w:val="69"/>
        </w:numPr>
      </w:pPr>
      <w:r w:rsidRPr="004D09AF">
        <w:rPr>
          <w:b/>
          <w:bCs/>
        </w:rPr>
        <w:t>Permisos sectoriales o licencias</w:t>
      </w:r>
      <w:r w:rsidRPr="004D09AF">
        <w:t xml:space="preserve"> (por ejemplo, en giros regulados).</w:t>
      </w:r>
    </w:p>
    <w:p w14:paraId="0992FDD2" w14:textId="77777777" w:rsidR="004D09AF" w:rsidRPr="004D09AF" w:rsidRDefault="004D09AF" w:rsidP="004D09AF">
      <w:pPr>
        <w:numPr>
          <w:ilvl w:val="0"/>
          <w:numId w:val="69"/>
        </w:numPr>
      </w:pPr>
      <w:r w:rsidRPr="004D09AF">
        <w:rPr>
          <w:b/>
          <w:bCs/>
        </w:rPr>
        <w:t>Página web o registro comercial</w:t>
      </w:r>
      <w:r w:rsidRPr="004D09AF">
        <w:t xml:space="preserve"> (si ayuda a evidenciar el giro).</w:t>
      </w:r>
    </w:p>
    <w:p w14:paraId="672021CD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F320355">
          <v:rect id="_x0000_i1107" style="width:0;height:1.5pt" o:hralign="center" o:hrstd="t" o:hr="t" fillcolor="#a0a0a0" stroked="f"/>
        </w:pict>
      </w:r>
    </w:p>
    <w:p w14:paraId="56BD9E5F" w14:textId="77777777" w:rsidR="004D09AF" w:rsidRPr="004D09AF" w:rsidRDefault="004D09AF" w:rsidP="004D09AF">
      <w:pPr>
        <w:rPr>
          <w:b/>
          <w:bCs/>
          <w:lang w:val="en-US"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Extranjeros</w:t>
      </w:r>
      <w:proofErr w:type="spellEnd"/>
    </w:p>
    <w:p w14:paraId="437187BD" w14:textId="77777777" w:rsidR="004D09AF" w:rsidRPr="004D09AF" w:rsidRDefault="004D09AF" w:rsidP="004D09AF">
      <w:pPr>
        <w:numPr>
          <w:ilvl w:val="0"/>
          <w:numId w:val="70"/>
        </w:numPr>
      </w:pPr>
      <w:r w:rsidRPr="004D09AF">
        <w:rPr>
          <w:b/>
          <w:bCs/>
        </w:rPr>
        <w:t>Documentos equivalentes emitidos por su país de origen</w:t>
      </w:r>
      <w:r w:rsidRPr="004D09AF">
        <w:t>, debidamente apostillados o legalizados.</w:t>
      </w:r>
    </w:p>
    <w:p w14:paraId="757146B5" w14:textId="77777777" w:rsidR="004D09AF" w:rsidRPr="004D09AF" w:rsidRDefault="004D09AF" w:rsidP="004D09AF">
      <w:pPr>
        <w:numPr>
          <w:ilvl w:val="0"/>
          <w:numId w:val="70"/>
        </w:numPr>
      </w:pPr>
      <w:r w:rsidRPr="004D09AF">
        <w:rPr>
          <w:b/>
          <w:bCs/>
        </w:rPr>
        <w:t>Comprobante de actividad o profesión</w:t>
      </w:r>
      <w:r w:rsidRPr="004D09AF">
        <w:t xml:space="preserve"> (licencias, permisos, registros).</w:t>
      </w:r>
    </w:p>
    <w:p w14:paraId="15B280EC" w14:textId="77777777" w:rsidR="004D09AF" w:rsidRPr="004D09AF" w:rsidRDefault="004D09AF" w:rsidP="004D09AF">
      <w:pPr>
        <w:numPr>
          <w:ilvl w:val="0"/>
          <w:numId w:val="70"/>
        </w:numPr>
      </w:pPr>
      <w:r w:rsidRPr="004D09AF">
        <w:rPr>
          <w:b/>
          <w:bCs/>
        </w:rPr>
        <w:t>Documento migratorio</w:t>
      </w:r>
      <w:r w:rsidRPr="004D09AF">
        <w:t xml:space="preserve"> que permita trabajar o ejercer actividades económicas en México.</w:t>
      </w:r>
    </w:p>
    <w:p w14:paraId="7C089840" w14:textId="77777777" w:rsidR="004D09AF" w:rsidRPr="004D09AF" w:rsidRDefault="004D09AF" w:rsidP="004D09AF">
      <w:r w:rsidRPr="004D09AF">
        <w:rPr>
          <w:rFonts w:ascii="Segoe UI Emoji" w:hAnsi="Segoe UI Emoji" w:cs="Segoe UI Emoji"/>
          <w:lang w:val="en-US"/>
        </w:rPr>
        <w:t>💬</w:t>
      </w:r>
      <w:r w:rsidRPr="004D09AF">
        <w:t xml:space="preserve"> Consejo: tu cliente debe conservar copia legible de estos documentos junto con la declaración del cliente y la validación ante el SAT.</w:t>
      </w:r>
      <w:r w:rsidRPr="004D09AF">
        <w:br/>
        <w:t xml:space="preserve">Un expediente sin evidencia de actividad es </w:t>
      </w:r>
      <w:r w:rsidRPr="004D09AF">
        <w:rPr>
          <w:b/>
          <w:bCs/>
        </w:rPr>
        <w:t>una brecha grave de cumplimiento</w:t>
      </w:r>
      <w:r w:rsidRPr="004D09AF">
        <w:t>.</w:t>
      </w:r>
    </w:p>
    <w:p w14:paraId="70C5CA21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CB67F1E">
          <v:rect id="_x0000_i1108" style="width:0;height:1.5pt" o:hralign="center" o:hrstd="t" o:hr="t" fillcolor="#a0a0a0" stroked="f"/>
        </w:pict>
      </w:r>
    </w:p>
    <w:p w14:paraId="6EE84FFE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3.4. Indicadores de inconsistencia entre actividad y operación declarada</w:t>
      </w:r>
    </w:p>
    <w:p w14:paraId="6151B4CA" w14:textId="77777777" w:rsidR="004D09AF" w:rsidRPr="004D09AF" w:rsidRDefault="004D09AF" w:rsidP="004D09AF">
      <w:r w:rsidRPr="004D09AF">
        <w:lastRenderedPageBreak/>
        <w:t xml:space="preserve">Una parte esencial de tu asesoría consiste en </w:t>
      </w:r>
      <w:r w:rsidRPr="004D09AF">
        <w:rPr>
          <w:b/>
          <w:bCs/>
        </w:rPr>
        <w:t>enseñar al cliente a detectar señales de alerta</w:t>
      </w:r>
      <w:r w:rsidRPr="004D09AF">
        <w:t xml:space="preserve"> cuando la actividad declarada no concuerda con la operación realizada.</w:t>
      </w:r>
    </w:p>
    <w:p w14:paraId="16918A6B" w14:textId="77777777" w:rsidR="004D09AF" w:rsidRPr="004D09AF" w:rsidRDefault="004D09AF" w:rsidP="004D09AF">
      <w:r w:rsidRPr="004D09AF">
        <w:t xml:space="preserve">Estas incoherencias no implican delito, pero sí </w:t>
      </w:r>
      <w:r w:rsidRPr="004D09AF">
        <w:rPr>
          <w:b/>
          <w:bCs/>
        </w:rPr>
        <w:t>riesgo</w:t>
      </w:r>
      <w:r w:rsidRPr="004D09AF">
        <w:t xml:space="preserve"> que debe ser </w:t>
      </w:r>
      <w:r w:rsidRPr="004D09AF">
        <w:rPr>
          <w:b/>
          <w:bCs/>
        </w:rPr>
        <w:t>registrado, analizado y justificado</w:t>
      </w:r>
      <w:r w:rsidRPr="004D09AF">
        <w:t xml:space="preserve"> en la evaluación de riesgos o en la bitácora de operaciones inusuales.</w:t>
      </w:r>
    </w:p>
    <w:p w14:paraId="6877E6F6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0374DF5">
          <v:rect id="_x0000_i1109" style="width:0;height:1.5pt" o:hralign="center" o:hrstd="t" o:hr="t" fillcolor="#a0a0a0" stroked="f"/>
        </w:pict>
      </w:r>
    </w:p>
    <w:p w14:paraId="5AE45F21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Señales de alerta más frecuentes: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7"/>
        <w:gridCol w:w="4007"/>
        <w:gridCol w:w="3527"/>
      </w:tblGrid>
      <w:tr w:rsidR="004D09AF" w:rsidRPr="004D09AF" w14:paraId="5B0C37C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22672F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r w:rsidRPr="004D09AF">
              <w:rPr>
                <w:b/>
                <w:bCs/>
                <w:lang w:val="en-US"/>
              </w:rPr>
              <w:t xml:space="preserve">Tipo de </w:t>
            </w:r>
            <w:proofErr w:type="spellStart"/>
            <w:r w:rsidRPr="004D09AF">
              <w:rPr>
                <w:b/>
                <w:bCs/>
                <w:lang w:val="en-US"/>
              </w:rPr>
              <w:t>inconsistencia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DD22A7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proofErr w:type="spellStart"/>
            <w:r w:rsidRPr="004D09AF">
              <w:rPr>
                <w:b/>
                <w:bCs/>
                <w:lang w:val="en-US"/>
              </w:rPr>
              <w:t>Ejemplo</w:t>
            </w:r>
            <w:proofErr w:type="spellEnd"/>
            <w:r w:rsidRPr="004D09AF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D09AF">
              <w:rPr>
                <w:b/>
                <w:bCs/>
                <w:lang w:val="en-US"/>
              </w:rPr>
              <w:t>práctico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8763CA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proofErr w:type="spellStart"/>
            <w:r w:rsidRPr="004D09AF">
              <w:rPr>
                <w:b/>
                <w:bCs/>
                <w:lang w:val="en-US"/>
              </w:rPr>
              <w:t>Acción</w:t>
            </w:r>
            <w:proofErr w:type="spellEnd"/>
            <w:r w:rsidRPr="004D09AF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D09AF">
              <w:rPr>
                <w:b/>
                <w:bCs/>
                <w:lang w:val="en-US"/>
              </w:rPr>
              <w:t>sugerida</w:t>
            </w:r>
            <w:proofErr w:type="spellEnd"/>
          </w:p>
        </w:tc>
      </w:tr>
      <w:tr w:rsidR="004D09AF" w:rsidRPr="004D09AF" w14:paraId="2A8E57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C52083" w14:textId="77777777" w:rsidR="004D09AF" w:rsidRPr="004D09AF" w:rsidRDefault="004D09AF" w:rsidP="004D09AF">
            <w:r w:rsidRPr="004D09AF">
              <w:t>Actividad económica no compatible con el tipo de operación</w:t>
            </w:r>
          </w:p>
        </w:tc>
        <w:tc>
          <w:tcPr>
            <w:tcW w:w="0" w:type="auto"/>
            <w:vAlign w:val="center"/>
            <w:hideMark/>
          </w:tcPr>
          <w:p w14:paraId="6B7D4383" w14:textId="77777777" w:rsidR="004D09AF" w:rsidRPr="004D09AF" w:rsidRDefault="004D09AF" w:rsidP="004D09AF">
            <w:r w:rsidRPr="004D09AF">
              <w:t>Cliente dice ser “empleado” pero realiza una compra de alto valor (inmueble, vehículo de lujo)</w:t>
            </w:r>
          </w:p>
        </w:tc>
        <w:tc>
          <w:tcPr>
            <w:tcW w:w="0" w:type="auto"/>
            <w:vAlign w:val="center"/>
            <w:hideMark/>
          </w:tcPr>
          <w:p w14:paraId="3F93F798" w14:textId="77777777" w:rsidR="004D09AF" w:rsidRPr="004D09AF" w:rsidRDefault="004D09AF" w:rsidP="004D09AF">
            <w:r w:rsidRPr="004D09AF">
              <w:t>Solicitar documentación adicional y registrar como operación de alto riesgo</w:t>
            </w:r>
          </w:p>
        </w:tc>
      </w:tr>
      <w:tr w:rsidR="004D09AF" w:rsidRPr="004D09AF" w14:paraId="094505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C204E2" w14:textId="77777777" w:rsidR="004D09AF" w:rsidRPr="004D09AF" w:rsidRDefault="004D09AF" w:rsidP="004D09AF">
            <w:r w:rsidRPr="004D09AF">
              <w:t>Actividad declarada genérica o imprecisa</w:t>
            </w:r>
          </w:p>
        </w:tc>
        <w:tc>
          <w:tcPr>
            <w:tcW w:w="0" w:type="auto"/>
            <w:vAlign w:val="center"/>
            <w:hideMark/>
          </w:tcPr>
          <w:p w14:paraId="7B421635" w14:textId="77777777" w:rsidR="004D09AF" w:rsidRPr="004D09AF" w:rsidRDefault="004D09AF" w:rsidP="004D09AF">
            <w:r w:rsidRPr="004D09AF">
              <w:t>“Comerciante” sin especificar giro ni RFC activo</w:t>
            </w:r>
          </w:p>
        </w:tc>
        <w:tc>
          <w:tcPr>
            <w:tcW w:w="0" w:type="auto"/>
            <w:vAlign w:val="center"/>
            <w:hideMark/>
          </w:tcPr>
          <w:p w14:paraId="315AF3BA" w14:textId="77777777" w:rsidR="004D09AF" w:rsidRPr="004D09AF" w:rsidRDefault="004D09AF" w:rsidP="004D09AF">
            <w:r w:rsidRPr="004D09AF">
              <w:t>Pedir constancia de situación fiscal o evidencia comercial</w:t>
            </w:r>
          </w:p>
        </w:tc>
      </w:tr>
      <w:tr w:rsidR="004D09AF" w:rsidRPr="004D09AF" w14:paraId="6BB075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FC8481" w14:textId="77777777" w:rsidR="004D09AF" w:rsidRPr="004D09AF" w:rsidRDefault="004D09AF" w:rsidP="004D09AF">
            <w:r w:rsidRPr="004D09AF">
              <w:t>Giro declarado distinto al RFC</w:t>
            </w:r>
          </w:p>
        </w:tc>
        <w:tc>
          <w:tcPr>
            <w:tcW w:w="0" w:type="auto"/>
            <w:vAlign w:val="center"/>
            <w:hideMark/>
          </w:tcPr>
          <w:p w14:paraId="6D742C71" w14:textId="77777777" w:rsidR="004D09AF" w:rsidRPr="004D09AF" w:rsidRDefault="004D09AF" w:rsidP="004D09AF">
            <w:r w:rsidRPr="004D09AF">
              <w:t>En el RFC aparece “Servicios de consultoría” pero factura “venta de metales preciosos”</w:t>
            </w:r>
          </w:p>
        </w:tc>
        <w:tc>
          <w:tcPr>
            <w:tcW w:w="0" w:type="auto"/>
            <w:vAlign w:val="center"/>
            <w:hideMark/>
          </w:tcPr>
          <w:p w14:paraId="1CD9D441" w14:textId="77777777" w:rsidR="004D09AF" w:rsidRPr="004D09AF" w:rsidRDefault="004D09AF" w:rsidP="004D09AF">
            <w:r w:rsidRPr="004D09AF">
              <w:t>Verificar actualización de actividades en SAT</w:t>
            </w:r>
          </w:p>
        </w:tc>
      </w:tr>
      <w:tr w:rsidR="004D09AF" w:rsidRPr="004D09AF" w14:paraId="0CF9F3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AB4379" w14:textId="77777777" w:rsidR="004D09AF" w:rsidRPr="004D09AF" w:rsidRDefault="004D09AF" w:rsidP="004D09AF">
            <w:r w:rsidRPr="004D09AF">
              <w:t>Operaciones sin relación con el objeto social</w:t>
            </w:r>
          </w:p>
        </w:tc>
        <w:tc>
          <w:tcPr>
            <w:tcW w:w="0" w:type="auto"/>
            <w:vAlign w:val="center"/>
            <w:hideMark/>
          </w:tcPr>
          <w:p w14:paraId="24486DC6" w14:textId="77777777" w:rsidR="004D09AF" w:rsidRPr="004D09AF" w:rsidRDefault="004D09AF" w:rsidP="004D09AF">
            <w:r w:rsidRPr="004D09AF">
              <w:t>Empresa constructora que vende relojes o joyas</w:t>
            </w:r>
          </w:p>
        </w:tc>
        <w:tc>
          <w:tcPr>
            <w:tcW w:w="0" w:type="auto"/>
            <w:vAlign w:val="center"/>
            <w:hideMark/>
          </w:tcPr>
          <w:p w14:paraId="09A7FF4D" w14:textId="77777777" w:rsidR="004D09AF" w:rsidRPr="004D09AF" w:rsidRDefault="004D09AF" w:rsidP="004D09AF">
            <w:r w:rsidRPr="004D09AF">
              <w:t>Justificar o rechazar la operación</w:t>
            </w:r>
          </w:p>
        </w:tc>
      </w:tr>
      <w:tr w:rsidR="004D09AF" w:rsidRPr="004D09AF" w14:paraId="6BB958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016C78" w14:textId="77777777" w:rsidR="004D09AF" w:rsidRPr="004D09AF" w:rsidRDefault="004D09AF" w:rsidP="004D09AF">
            <w:r w:rsidRPr="004D09AF">
              <w:t>Ingresos o patrimonio declarados incongruentes</w:t>
            </w:r>
          </w:p>
        </w:tc>
        <w:tc>
          <w:tcPr>
            <w:tcW w:w="0" w:type="auto"/>
            <w:vAlign w:val="center"/>
            <w:hideMark/>
          </w:tcPr>
          <w:p w14:paraId="0DAB284A" w14:textId="77777777" w:rsidR="004D09AF" w:rsidRPr="004D09AF" w:rsidRDefault="004D09AF" w:rsidP="004D09AF">
            <w:r w:rsidRPr="004D09AF">
              <w:t>Ingresos mensuales bajos con operaciones millonarias</w:t>
            </w:r>
          </w:p>
        </w:tc>
        <w:tc>
          <w:tcPr>
            <w:tcW w:w="0" w:type="auto"/>
            <w:vAlign w:val="center"/>
            <w:hideMark/>
          </w:tcPr>
          <w:p w14:paraId="7A35598C" w14:textId="77777777" w:rsidR="004D09AF" w:rsidRPr="004D09AF" w:rsidRDefault="004D09AF" w:rsidP="004D09AF">
            <w:r w:rsidRPr="004D09AF">
              <w:t>Registrar alerta y documentar explicación del cliente</w:t>
            </w:r>
          </w:p>
        </w:tc>
      </w:tr>
      <w:tr w:rsidR="004D09AF" w:rsidRPr="004D09AF" w14:paraId="1AF4E57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8BD8C3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Frecuencia</w:t>
            </w:r>
            <w:proofErr w:type="spellEnd"/>
            <w:r w:rsidRPr="004D09AF">
              <w:rPr>
                <w:lang w:val="en-US"/>
              </w:rPr>
              <w:t xml:space="preserve"> o </w:t>
            </w:r>
            <w:proofErr w:type="spellStart"/>
            <w:r w:rsidRPr="004D09AF">
              <w:rPr>
                <w:lang w:val="en-US"/>
              </w:rPr>
              <w:t>monto</w:t>
            </w:r>
            <w:proofErr w:type="spellEnd"/>
            <w:r w:rsidRPr="004D09AF">
              <w:rPr>
                <w:lang w:val="en-US"/>
              </w:rPr>
              <w:t xml:space="preserve"> </w:t>
            </w:r>
            <w:proofErr w:type="spellStart"/>
            <w:r w:rsidRPr="004D09AF">
              <w:rPr>
                <w:lang w:val="en-US"/>
              </w:rPr>
              <w:t>inusual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0078AAE" w14:textId="77777777" w:rsidR="004D09AF" w:rsidRPr="004D09AF" w:rsidRDefault="004D09AF" w:rsidP="004D09AF">
            <w:r w:rsidRPr="004D09AF">
              <w:t>Cliente con operaciones pequeñas que de pronto realiza una transacción muy alta</w:t>
            </w:r>
          </w:p>
        </w:tc>
        <w:tc>
          <w:tcPr>
            <w:tcW w:w="0" w:type="auto"/>
            <w:vAlign w:val="center"/>
            <w:hideMark/>
          </w:tcPr>
          <w:p w14:paraId="4C6006E2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Activar</w:t>
            </w:r>
            <w:proofErr w:type="spellEnd"/>
            <w:r w:rsidRPr="004D09AF">
              <w:rPr>
                <w:lang w:val="en-US"/>
              </w:rPr>
              <w:t xml:space="preserve"> </w:t>
            </w:r>
            <w:proofErr w:type="spellStart"/>
            <w:r w:rsidRPr="004D09AF">
              <w:rPr>
                <w:lang w:val="en-US"/>
              </w:rPr>
              <w:t>monitoreo</w:t>
            </w:r>
            <w:proofErr w:type="spellEnd"/>
            <w:r w:rsidRPr="004D09AF">
              <w:rPr>
                <w:lang w:val="en-US"/>
              </w:rPr>
              <w:t xml:space="preserve"> </w:t>
            </w:r>
            <w:proofErr w:type="spellStart"/>
            <w:r w:rsidRPr="004D09AF">
              <w:rPr>
                <w:lang w:val="en-US"/>
              </w:rPr>
              <w:t>reforzado</w:t>
            </w:r>
            <w:proofErr w:type="spellEnd"/>
          </w:p>
        </w:tc>
      </w:tr>
    </w:tbl>
    <w:p w14:paraId="4014E100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74B68259">
          <v:rect id="_x0000_i1110" style="width:0;height:1.5pt" o:hralign="center" o:hrstd="t" o:hr="t" fillcolor="#a0a0a0" stroked="f"/>
        </w:pict>
      </w:r>
    </w:p>
    <w:p w14:paraId="7C0888C0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💡</w:t>
      </w:r>
      <w:r w:rsidRPr="004D09AF">
        <w:rPr>
          <w:b/>
          <w:bCs/>
        </w:rPr>
        <w:t xml:space="preserve"> Enfoque de consultor:</w:t>
      </w:r>
    </w:p>
    <w:p w14:paraId="6E732017" w14:textId="77777777" w:rsidR="004D09AF" w:rsidRPr="004D09AF" w:rsidRDefault="004D09AF" w:rsidP="004D09AF">
      <w:r w:rsidRPr="004D09AF">
        <w:t xml:space="preserve">Tu tarea no es investigar al cliente, sino </w:t>
      </w:r>
      <w:r w:rsidRPr="004B368E">
        <w:rPr>
          <w:b/>
          <w:bCs/>
          <w:color w:val="0000CC"/>
        </w:rPr>
        <w:t xml:space="preserve">ayudar a que tu cliente tenga mecanismos </w:t>
      </w:r>
      <w:r w:rsidRPr="004D09AF">
        <w:rPr>
          <w:b/>
          <w:bCs/>
        </w:rPr>
        <w:t>para detectar inconsistencias, documentarlas y justificar su decisión</w:t>
      </w:r>
      <w:r w:rsidRPr="004D09AF">
        <w:t xml:space="preserve"> de continuar o no con la operación.</w:t>
      </w:r>
      <w:r w:rsidRPr="004D09AF">
        <w:br/>
        <w:t>Esto demuestra un cumplimiento basado en riesgo, no solo en trámite.</w:t>
      </w:r>
    </w:p>
    <w:p w14:paraId="51A2F363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18B38213">
          <v:rect id="_x0000_i1111" style="width:0;height:1.5pt" o:hralign="center" o:hrstd="t" o:hr="t" fillcolor="#a0a0a0" stroked="f"/>
        </w:pict>
      </w:r>
    </w:p>
    <w:p w14:paraId="735FFF7E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3.5. Recomendaciones de control para el consultor</w:t>
      </w:r>
    </w:p>
    <w:p w14:paraId="44D97F82" w14:textId="77777777" w:rsidR="004D09AF" w:rsidRPr="004D09AF" w:rsidRDefault="004D09AF" w:rsidP="004D09AF">
      <w:r w:rsidRPr="004D09AF">
        <w:t>Aquí es donde puedes aportar verdadero valor.</w:t>
      </w:r>
      <w:r w:rsidRPr="004D09AF">
        <w:br/>
        <w:t xml:space="preserve">No se trata de entregar formatos, sino de </w:t>
      </w:r>
      <w:r w:rsidRPr="004D09AF">
        <w:rPr>
          <w:b/>
          <w:bCs/>
        </w:rPr>
        <w:t>implementar criterios de control prácticos y sostenibles</w:t>
      </w:r>
      <w:r w:rsidRPr="004D09AF">
        <w:t>.</w:t>
      </w:r>
    </w:p>
    <w:p w14:paraId="66FD6615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3991E28D">
          <v:rect id="_x0000_i1112" style="width:0;height:1.5pt" o:hralign="center" o:hrstd="t" o:hr="t" fillcolor="#a0a0a0" stroked="f"/>
        </w:pict>
      </w:r>
    </w:p>
    <w:p w14:paraId="224214E3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lastRenderedPageBreak/>
        <w:t>🔹</w:t>
      </w:r>
      <w:r w:rsidRPr="004D09AF">
        <w:rPr>
          <w:b/>
          <w:bCs/>
        </w:rPr>
        <w:t xml:space="preserve"> 1. Estandariza un formato de “Declaración de Actividad u Ocupación”</w:t>
      </w:r>
    </w:p>
    <w:p w14:paraId="5C281976" w14:textId="77777777" w:rsidR="004D09AF" w:rsidRPr="004D09AF" w:rsidRDefault="004D09AF" w:rsidP="004D09AF">
      <w:pPr>
        <w:numPr>
          <w:ilvl w:val="0"/>
          <w:numId w:val="71"/>
        </w:numPr>
        <w:rPr>
          <w:lang w:val="en-US"/>
        </w:rPr>
      </w:pPr>
      <w:proofErr w:type="spellStart"/>
      <w:r w:rsidRPr="004D09AF">
        <w:rPr>
          <w:lang w:val="en-US"/>
        </w:rPr>
        <w:t>Incluir</w:t>
      </w:r>
      <w:proofErr w:type="spellEnd"/>
      <w:r w:rsidRPr="004D09AF">
        <w:rPr>
          <w:lang w:val="en-US"/>
        </w:rPr>
        <w:t>:</w:t>
      </w:r>
    </w:p>
    <w:p w14:paraId="0965AB46" w14:textId="77777777" w:rsidR="004D09AF" w:rsidRPr="004D09AF" w:rsidRDefault="004D09AF" w:rsidP="004D09AF">
      <w:pPr>
        <w:numPr>
          <w:ilvl w:val="1"/>
          <w:numId w:val="71"/>
        </w:numPr>
        <w:rPr>
          <w:lang w:val="en-US"/>
        </w:rPr>
      </w:pPr>
      <w:proofErr w:type="spellStart"/>
      <w:r w:rsidRPr="004D09AF">
        <w:rPr>
          <w:lang w:val="en-US"/>
        </w:rPr>
        <w:t>Actividad</w:t>
      </w:r>
      <w:proofErr w:type="spellEnd"/>
      <w:r w:rsidRPr="004D09AF">
        <w:rPr>
          <w:lang w:val="en-US"/>
        </w:rPr>
        <w:t xml:space="preserve"> principal y </w:t>
      </w:r>
      <w:proofErr w:type="spellStart"/>
      <w:r w:rsidRPr="004D09AF">
        <w:rPr>
          <w:lang w:val="en-US"/>
        </w:rPr>
        <w:t>secundaria</w:t>
      </w:r>
      <w:proofErr w:type="spellEnd"/>
      <w:r w:rsidRPr="004D09AF">
        <w:rPr>
          <w:lang w:val="en-US"/>
        </w:rPr>
        <w:t>.</w:t>
      </w:r>
    </w:p>
    <w:p w14:paraId="1C684305" w14:textId="77777777" w:rsidR="004D09AF" w:rsidRPr="004D09AF" w:rsidRDefault="004D09AF" w:rsidP="004D09AF">
      <w:pPr>
        <w:numPr>
          <w:ilvl w:val="1"/>
          <w:numId w:val="71"/>
        </w:numPr>
        <w:rPr>
          <w:lang w:val="en-US"/>
        </w:rPr>
      </w:pPr>
      <w:r w:rsidRPr="004D09AF">
        <w:rPr>
          <w:lang w:val="en-US"/>
        </w:rPr>
        <w:t>RFC.</w:t>
      </w:r>
    </w:p>
    <w:p w14:paraId="66DFDF32" w14:textId="77777777" w:rsidR="004D09AF" w:rsidRPr="004D09AF" w:rsidRDefault="004D09AF" w:rsidP="004D09AF">
      <w:pPr>
        <w:numPr>
          <w:ilvl w:val="1"/>
          <w:numId w:val="71"/>
        </w:numPr>
        <w:rPr>
          <w:lang w:val="en-US"/>
        </w:rPr>
      </w:pPr>
      <w:proofErr w:type="spellStart"/>
      <w:r w:rsidRPr="004D09AF">
        <w:rPr>
          <w:lang w:val="en-US"/>
        </w:rPr>
        <w:t>Domicilio</w:t>
      </w:r>
      <w:proofErr w:type="spellEnd"/>
      <w:r w:rsidRPr="004D09AF">
        <w:rPr>
          <w:lang w:val="en-US"/>
        </w:rPr>
        <w:t xml:space="preserve"> fiscal.</w:t>
      </w:r>
    </w:p>
    <w:p w14:paraId="35826CD6" w14:textId="77777777" w:rsidR="004D09AF" w:rsidRPr="004D09AF" w:rsidRDefault="004D09AF" w:rsidP="004D09AF">
      <w:pPr>
        <w:numPr>
          <w:ilvl w:val="1"/>
          <w:numId w:val="71"/>
        </w:numPr>
        <w:rPr>
          <w:lang w:val="en-US"/>
        </w:rPr>
      </w:pPr>
      <w:proofErr w:type="spellStart"/>
      <w:r w:rsidRPr="004D09AF">
        <w:rPr>
          <w:lang w:val="en-US"/>
        </w:rPr>
        <w:t>Antigüedad</w:t>
      </w:r>
      <w:proofErr w:type="spellEnd"/>
      <w:r w:rsidRPr="004D09AF">
        <w:rPr>
          <w:lang w:val="en-US"/>
        </w:rPr>
        <w:t>.</w:t>
      </w:r>
    </w:p>
    <w:p w14:paraId="67962841" w14:textId="77777777" w:rsidR="004D09AF" w:rsidRPr="004D09AF" w:rsidRDefault="004D09AF" w:rsidP="004D09AF">
      <w:pPr>
        <w:numPr>
          <w:ilvl w:val="1"/>
          <w:numId w:val="71"/>
        </w:numPr>
      </w:pPr>
      <w:r w:rsidRPr="004D09AF">
        <w:t>Descripción breve de la fuente de ingresos.</w:t>
      </w:r>
    </w:p>
    <w:p w14:paraId="06932FA4" w14:textId="77777777" w:rsidR="004D09AF" w:rsidRPr="004D09AF" w:rsidRDefault="004D09AF" w:rsidP="004D09AF">
      <w:pPr>
        <w:numPr>
          <w:ilvl w:val="1"/>
          <w:numId w:val="71"/>
        </w:numPr>
        <w:rPr>
          <w:lang w:val="en-US"/>
        </w:rPr>
      </w:pPr>
      <w:proofErr w:type="spellStart"/>
      <w:r w:rsidRPr="004D09AF">
        <w:rPr>
          <w:lang w:val="en-US"/>
        </w:rPr>
        <w:t>Firma</w:t>
      </w:r>
      <w:proofErr w:type="spellEnd"/>
      <w:r w:rsidRPr="004D09AF">
        <w:rPr>
          <w:lang w:val="en-US"/>
        </w:rPr>
        <w:t xml:space="preserve"> y </w:t>
      </w:r>
      <w:proofErr w:type="spellStart"/>
      <w:r w:rsidRPr="004D09AF">
        <w:rPr>
          <w:lang w:val="en-US"/>
        </w:rPr>
        <w:t>fecha</w:t>
      </w:r>
      <w:proofErr w:type="spellEnd"/>
      <w:r w:rsidRPr="004D09AF">
        <w:rPr>
          <w:lang w:val="en-US"/>
        </w:rPr>
        <w:t>.</w:t>
      </w:r>
    </w:p>
    <w:p w14:paraId="57975AE1" w14:textId="77777777" w:rsidR="004D09AF" w:rsidRPr="004D09AF" w:rsidRDefault="004D09AF" w:rsidP="004D09AF">
      <w:pPr>
        <w:numPr>
          <w:ilvl w:val="0"/>
          <w:numId w:val="71"/>
        </w:numPr>
      </w:pPr>
      <w:r w:rsidRPr="004D09AF">
        <w:t xml:space="preserve">Adjuntar la </w:t>
      </w:r>
      <w:r w:rsidRPr="004D09AF">
        <w:rPr>
          <w:b/>
          <w:bCs/>
        </w:rPr>
        <w:t>Constancia de Situación Fiscal</w:t>
      </w:r>
      <w:r w:rsidRPr="004D09AF">
        <w:t xml:space="preserve"> y </w:t>
      </w:r>
      <w:r w:rsidRPr="004D09AF">
        <w:rPr>
          <w:b/>
          <w:bCs/>
        </w:rPr>
        <w:t>comprobante de domicilio</w:t>
      </w:r>
      <w:r w:rsidRPr="004D09AF">
        <w:t>.</w:t>
      </w:r>
    </w:p>
    <w:p w14:paraId="64863B55" w14:textId="77777777" w:rsidR="004D09AF" w:rsidRPr="004D09AF" w:rsidRDefault="004D09AF" w:rsidP="004D09AF">
      <w:pPr>
        <w:numPr>
          <w:ilvl w:val="0"/>
          <w:numId w:val="71"/>
        </w:numPr>
      </w:pPr>
      <w:r w:rsidRPr="004D09AF">
        <w:t xml:space="preserve">Incluir una casilla de validación por parte del </w:t>
      </w:r>
      <w:proofErr w:type="gramStart"/>
      <w:r w:rsidRPr="004D09AF">
        <w:t>Responsable</w:t>
      </w:r>
      <w:proofErr w:type="gramEnd"/>
      <w:r w:rsidRPr="004D09AF">
        <w:t xml:space="preserve"> de Cumplimiento.</w:t>
      </w:r>
    </w:p>
    <w:p w14:paraId="0C9F24AB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CAD1849">
          <v:rect id="_x0000_i1113" style="width:0;height:1.5pt" o:hralign="center" o:hrstd="t" o:hr="t" fillcolor="#a0a0a0" stroked="f"/>
        </w:pict>
      </w:r>
    </w:p>
    <w:p w14:paraId="504E601A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2. Integra esta información al expediente KYC</w:t>
      </w:r>
    </w:p>
    <w:p w14:paraId="69C9B72F" w14:textId="77777777" w:rsidR="004D09AF" w:rsidRPr="004D09AF" w:rsidRDefault="004D09AF" w:rsidP="004D09AF">
      <w:pPr>
        <w:numPr>
          <w:ilvl w:val="0"/>
          <w:numId w:val="72"/>
        </w:numPr>
      </w:pPr>
      <w:r w:rsidRPr="004D09AF">
        <w:t xml:space="preserve">La actividad económica debe formar parte del </w:t>
      </w:r>
      <w:r w:rsidRPr="004D09AF">
        <w:rPr>
          <w:b/>
          <w:bCs/>
        </w:rPr>
        <w:t>mismo expediente de identificación</w:t>
      </w:r>
      <w:r w:rsidRPr="004D09AF">
        <w:t>.</w:t>
      </w:r>
    </w:p>
    <w:p w14:paraId="7A857BEF" w14:textId="77777777" w:rsidR="004D09AF" w:rsidRPr="004D09AF" w:rsidRDefault="004D09AF" w:rsidP="004D09AF">
      <w:pPr>
        <w:numPr>
          <w:ilvl w:val="0"/>
          <w:numId w:val="72"/>
        </w:numPr>
      </w:pPr>
      <w:r w:rsidRPr="004D09AF">
        <w:t xml:space="preserve">Si la relación es continua, el expediente debe actualizarse </w:t>
      </w:r>
      <w:r w:rsidRPr="004D09AF">
        <w:rPr>
          <w:b/>
          <w:bCs/>
        </w:rPr>
        <w:t>al menos una vez al año</w:t>
      </w:r>
      <w:r w:rsidRPr="004D09AF">
        <w:t xml:space="preserve"> o cada vez que el cliente cambie de actividad o razón social.</w:t>
      </w:r>
    </w:p>
    <w:p w14:paraId="6DF0754F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78972ED">
          <v:rect id="_x0000_i1114" style="width:0;height:1.5pt" o:hralign="center" o:hrstd="t" o:hr="t" fillcolor="#a0a0a0" stroked="f"/>
        </w:pict>
      </w:r>
    </w:p>
    <w:p w14:paraId="3CD150B5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3. Diseña una tabla de congruencia económica</w:t>
      </w:r>
    </w:p>
    <w:p w14:paraId="45121714" w14:textId="77777777" w:rsidR="004D09AF" w:rsidRPr="004D09AF" w:rsidRDefault="004D09AF" w:rsidP="004D09AF">
      <w:r w:rsidRPr="004D09AF">
        <w:t>Crea una plantilla simple donde se relacione el tipo de cliente con los montos usuales de operación, para detectar desviaciones: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4"/>
        <w:gridCol w:w="2842"/>
        <w:gridCol w:w="3216"/>
        <w:gridCol w:w="1639"/>
      </w:tblGrid>
      <w:tr w:rsidR="004D09AF" w:rsidRPr="004D09AF" w14:paraId="135181E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20C469C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r w:rsidRPr="004D09AF">
              <w:rPr>
                <w:b/>
                <w:bCs/>
                <w:lang w:val="en-US"/>
              </w:rPr>
              <w:t xml:space="preserve">Tipo de </w:t>
            </w:r>
            <w:proofErr w:type="spellStart"/>
            <w:r w:rsidRPr="004D09AF">
              <w:rPr>
                <w:b/>
                <w:bCs/>
                <w:lang w:val="en-US"/>
              </w:rPr>
              <w:t>cliente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FDC18A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proofErr w:type="spellStart"/>
            <w:r w:rsidRPr="004D09AF">
              <w:rPr>
                <w:b/>
                <w:bCs/>
                <w:lang w:val="en-US"/>
              </w:rPr>
              <w:t>Ingreso</w:t>
            </w:r>
            <w:proofErr w:type="spellEnd"/>
            <w:r w:rsidRPr="004D09AF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D09AF">
              <w:rPr>
                <w:b/>
                <w:bCs/>
                <w:lang w:val="en-US"/>
              </w:rPr>
              <w:t>estimado</w:t>
            </w:r>
            <w:proofErr w:type="spellEnd"/>
            <w:r w:rsidRPr="004D09AF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D09AF">
              <w:rPr>
                <w:b/>
                <w:bCs/>
                <w:lang w:val="en-US"/>
              </w:rPr>
              <w:t>mensual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0F69012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proofErr w:type="spellStart"/>
            <w:r w:rsidRPr="004D09AF">
              <w:rPr>
                <w:b/>
                <w:bCs/>
                <w:lang w:val="en-US"/>
              </w:rPr>
              <w:t>Operación</w:t>
            </w:r>
            <w:proofErr w:type="spellEnd"/>
            <w:r w:rsidRPr="004D09AF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D09AF">
              <w:rPr>
                <w:b/>
                <w:bCs/>
                <w:lang w:val="en-US"/>
              </w:rPr>
              <w:t>promedio</w:t>
            </w:r>
            <w:proofErr w:type="spellEnd"/>
            <w:r w:rsidRPr="004D09AF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D09AF">
              <w:rPr>
                <w:b/>
                <w:bCs/>
                <w:lang w:val="en-US"/>
              </w:rPr>
              <w:t>esperada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01BA36" w14:textId="77777777" w:rsidR="004D09AF" w:rsidRPr="004D09AF" w:rsidRDefault="004D09AF" w:rsidP="004D09AF">
            <w:pPr>
              <w:rPr>
                <w:b/>
                <w:bCs/>
                <w:lang w:val="en-US"/>
              </w:rPr>
            </w:pPr>
            <w:r w:rsidRPr="004D09AF">
              <w:rPr>
                <w:b/>
                <w:bCs/>
                <w:lang w:val="en-US"/>
              </w:rPr>
              <w:t xml:space="preserve">Nivel de </w:t>
            </w:r>
            <w:proofErr w:type="spellStart"/>
            <w:r w:rsidRPr="004D09AF">
              <w:rPr>
                <w:b/>
                <w:bCs/>
                <w:lang w:val="en-US"/>
              </w:rPr>
              <w:t>riesgo</w:t>
            </w:r>
            <w:proofErr w:type="spellEnd"/>
          </w:p>
        </w:tc>
      </w:tr>
      <w:tr w:rsidR="004D09AF" w:rsidRPr="004D09AF" w14:paraId="3A7F25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F093E4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 xml:space="preserve">Persona </w:t>
            </w:r>
            <w:proofErr w:type="spellStart"/>
            <w:r w:rsidRPr="004D09AF">
              <w:rPr>
                <w:lang w:val="en-US"/>
              </w:rPr>
              <w:t>física</w:t>
            </w:r>
            <w:proofErr w:type="spellEnd"/>
            <w:r w:rsidRPr="004D09AF">
              <w:rPr>
                <w:lang w:val="en-US"/>
              </w:rPr>
              <w:t xml:space="preserve"> </w:t>
            </w:r>
            <w:proofErr w:type="spellStart"/>
            <w:r w:rsidRPr="004D09AF">
              <w:rPr>
                <w:lang w:val="en-US"/>
              </w:rPr>
              <w:t>asalariada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66750A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$20,000 – $60,000</w:t>
            </w:r>
          </w:p>
        </w:tc>
        <w:tc>
          <w:tcPr>
            <w:tcW w:w="0" w:type="auto"/>
            <w:vAlign w:val="center"/>
            <w:hideMark/>
          </w:tcPr>
          <w:p w14:paraId="75A4A0A0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 xml:space="preserve">Hasta $500,000 </w:t>
            </w:r>
            <w:proofErr w:type="spellStart"/>
            <w:r w:rsidRPr="004D09AF">
              <w:rPr>
                <w:lang w:val="en-US"/>
              </w:rPr>
              <w:t>anuales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B30978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Bajo</w:t>
            </w:r>
          </w:p>
        </w:tc>
      </w:tr>
      <w:tr w:rsidR="004D09AF" w:rsidRPr="004D09AF" w14:paraId="6ECE25B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D51299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Empresario PYME</w:t>
            </w:r>
          </w:p>
        </w:tc>
        <w:tc>
          <w:tcPr>
            <w:tcW w:w="0" w:type="auto"/>
            <w:vAlign w:val="center"/>
            <w:hideMark/>
          </w:tcPr>
          <w:p w14:paraId="1B374CA1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$100,000 – $500,000</w:t>
            </w:r>
          </w:p>
        </w:tc>
        <w:tc>
          <w:tcPr>
            <w:tcW w:w="0" w:type="auto"/>
            <w:vAlign w:val="center"/>
            <w:hideMark/>
          </w:tcPr>
          <w:p w14:paraId="3383762F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 xml:space="preserve">Hasta $5,000,000 </w:t>
            </w:r>
            <w:proofErr w:type="spellStart"/>
            <w:r w:rsidRPr="004D09AF">
              <w:rPr>
                <w:lang w:val="en-US"/>
              </w:rPr>
              <w:t>anuales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559BDAB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Medio</w:t>
            </w:r>
          </w:p>
        </w:tc>
      </w:tr>
      <w:tr w:rsidR="004D09AF" w:rsidRPr="004D09AF" w14:paraId="756D606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8A6440" w14:textId="77777777" w:rsidR="004D09AF" w:rsidRPr="004D09AF" w:rsidRDefault="004D09AF" w:rsidP="004D09AF">
            <w:pPr>
              <w:rPr>
                <w:lang w:val="en-US"/>
              </w:rPr>
            </w:pPr>
            <w:proofErr w:type="spellStart"/>
            <w:r w:rsidRPr="004D09AF">
              <w:rPr>
                <w:lang w:val="en-US"/>
              </w:rPr>
              <w:t>Inversionista</w:t>
            </w:r>
            <w:proofErr w:type="spellEnd"/>
            <w:r w:rsidRPr="004D09AF">
              <w:rPr>
                <w:lang w:val="en-US"/>
              </w:rPr>
              <w:t xml:space="preserve"> o </w:t>
            </w:r>
            <w:proofErr w:type="spellStart"/>
            <w:r w:rsidRPr="004D09AF">
              <w:rPr>
                <w:lang w:val="en-US"/>
              </w:rPr>
              <w:t>fideicomitente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34EC0D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&gt;$1,000,000</w:t>
            </w:r>
          </w:p>
        </w:tc>
        <w:tc>
          <w:tcPr>
            <w:tcW w:w="0" w:type="auto"/>
            <w:vAlign w:val="center"/>
            <w:hideMark/>
          </w:tcPr>
          <w:p w14:paraId="5E5091DA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 xml:space="preserve">Más de $10,000,000 </w:t>
            </w:r>
            <w:proofErr w:type="spellStart"/>
            <w:r w:rsidRPr="004D09AF">
              <w:rPr>
                <w:lang w:val="en-US"/>
              </w:rPr>
              <w:t>anuales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F83DF2" w14:textId="77777777" w:rsidR="004D09AF" w:rsidRPr="004D09AF" w:rsidRDefault="004D09AF" w:rsidP="004D09AF">
            <w:pPr>
              <w:rPr>
                <w:lang w:val="en-US"/>
              </w:rPr>
            </w:pPr>
            <w:r w:rsidRPr="004D09AF">
              <w:rPr>
                <w:lang w:val="en-US"/>
              </w:rPr>
              <w:t>Alto</w:t>
            </w:r>
          </w:p>
        </w:tc>
      </w:tr>
    </w:tbl>
    <w:p w14:paraId="00173F8F" w14:textId="77777777" w:rsidR="004D09AF" w:rsidRPr="004D09AF" w:rsidRDefault="004D09AF" w:rsidP="004D09AF">
      <w:r w:rsidRPr="004D09AF">
        <w:t>Esto permite justificar decisiones ante la autoridad si la operación se sale del perfil normal.</w:t>
      </w:r>
    </w:p>
    <w:p w14:paraId="16EE0E05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3F0AAFBC">
          <v:rect id="_x0000_i1115" style="width:0;height:1.5pt" o:hralign="center" o:hrstd="t" o:hr="t" fillcolor="#a0a0a0" stroked="f"/>
        </w:pict>
      </w:r>
    </w:p>
    <w:p w14:paraId="459C8AB8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4. Define políticas de actualización periódica</w:t>
      </w:r>
    </w:p>
    <w:p w14:paraId="21827F1E" w14:textId="77777777" w:rsidR="004D09AF" w:rsidRPr="004D09AF" w:rsidRDefault="004D09AF" w:rsidP="004D09AF">
      <w:pPr>
        <w:numPr>
          <w:ilvl w:val="0"/>
          <w:numId w:val="73"/>
        </w:numPr>
      </w:pPr>
      <w:r w:rsidRPr="004D09AF">
        <w:t xml:space="preserve">Si hay </w:t>
      </w:r>
      <w:r w:rsidRPr="004D09AF">
        <w:rPr>
          <w:b/>
          <w:bCs/>
        </w:rPr>
        <w:t>relación de negocios</w:t>
      </w:r>
      <w:r w:rsidRPr="004D09AF">
        <w:t xml:space="preserve">, se recomienda </w:t>
      </w:r>
      <w:r w:rsidRPr="004D09AF">
        <w:rPr>
          <w:b/>
          <w:bCs/>
        </w:rPr>
        <w:t>actualizar la información del cliente cada 12 meses</w:t>
      </w:r>
      <w:r w:rsidRPr="004D09AF">
        <w:t>.</w:t>
      </w:r>
    </w:p>
    <w:p w14:paraId="26537419" w14:textId="77777777" w:rsidR="004D09AF" w:rsidRPr="004D09AF" w:rsidRDefault="004D09AF" w:rsidP="004D09AF">
      <w:pPr>
        <w:numPr>
          <w:ilvl w:val="0"/>
          <w:numId w:val="73"/>
        </w:numPr>
      </w:pPr>
      <w:r w:rsidRPr="004D09AF">
        <w:lastRenderedPageBreak/>
        <w:t>Si se trata de operaciones aisladas, basta con hacerlo al momento de cada operación.</w:t>
      </w:r>
    </w:p>
    <w:p w14:paraId="6A99A085" w14:textId="77777777" w:rsidR="004D09AF" w:rsidRPr="004D09AF" w:rsidRDefault="004D09AF" w:rsidP="004D09AF">
      <w:pPr>
        <w:numPr>
          <w:ilvl w:val="0"/>
          <w:numId w:val="73"/>
        </w:numPr>
      </w:pPr>
      <w:r w:rsidRPr="004D09AF">
        <w:t>Si se detecta cambio de giro, RFC o domicilio fiscal, debe actualizarse de inmediato.</w:t>
      </w:r>
    </w:p>
    <w:p w14:paraId="22B00C6C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18049DA2">
          <v:rect id="_x0000_i1116" style="width:0;height:1.5pt" o:hralign="center" o:hrstd="t" o:hr="t" fillcolor="#a0a0a0" stroked="f"/>
        </w:pict>
      </w:r>
    </w:p>
    <w:p w14:paraId="56D9599C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5. Capacita al personal de contacto</w:t>
      </w:r>
    </w:p>
    <w:p w14:paraId="6B4F8F5C" w14:textId="77777777" w:rsidR="004D09AF" w:rsidRPr="004D09AF" w:rsidRDefault="004D09AF" w:rsidP="004D09AF">
      <w:r w:rsidRPr="004D09AF">
        <w:t>El personal que recibe documentación o atiende clientes debe:</w:t>
      </w:r>
    </w:p>
    <w:p w14:paraId="663BA685" w14:textId="77777777" w:rsidR="004D09AF" w:rsidRPr="004D09AF" w:rsidRDefault="004D09AF" w:rsidP="004D09AF">
      <w:pPr>
        <w:numPr>
          <w:ilvl w:val="0"/>
          <w:numId w:val="74"/>
        </w:numPr>
        <w:rPr>
          <w:lang w:val="en-US"/>
        </w:rPr>
      </w:pPr>
      <w:r w:rsidRPr="004D09AF">
        <w:rPr>
          <w:lang w:val="en-US"/>
        </w:rPr>
        <w:t xml:space="preserve">Saber </w:t>
      </w:r>
      <w:proofErr w:type="spellStart"/>
      <w:r w:rsidRPr="004D09AF">
        <w:rPr>
          <w:b/>
          <w:bCs/>
          <w:lang w:val="en-US"/>
        </w:rPr>
        <w:t>qué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documentos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solicitar</w:t>
      </w:r>
      <w:proofErr w:type="spellEnd"/>
      <w:r w:rsidRPr="004D09AF">
        <w:rPr>
          <w:lang w:val="en-US"/>
        </w:rPr>
        <w:t>.</w:t>
      </w:r>
    </w:p>
    <w:p w14:paraId="19701DF3" w14:textId="77777777" w:rsidR="004D09AF" w:rsidRPr="004D09AF" w:rsidRDefault="004D09AF" w:rsidP="004D09AF">
      <w:pPr>
        <w:numPr>
          <w:ilvl w:val="0"/>
          <w:numId w:val="74"/>
        </w:numPr>
        <w:rPr>
          <w:lang w:val="en-US"/>
        </w:rPr>
      </w:pPr>
      <w:r w:rsidRPr="004D09AF">
        <w:rPr>
          <w:lang w:val="en-US"/>
        </w:rPr>
        <w:t xml:space="preserve">Saber </w:t>
      </w:r>
      <w:proofErr w:type="spellStart"/>
      <w:r w:rsidRPr="004D09AF">
        <w:rPr>
          <w:b/>
          <w:bCs/>
          <w:lang w:val="en-US"/>
        </w:rPr>
        <w:t>reconocer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inconsistencias</w:t>
      </w:r>
      <w:proofErr w:type="spellEnd"/>
      <w:r w:rsidRPr="004D09AF">
        <w:rPr>
          <w:b/>
          <w:bCs/>
          <w:lang w:val="en-US"/>
        </w:rPr>
        <w:t xml:space="preserve"> </w:t>
      </w:r>
      <w:proofErr w:type="spellStart"/>
      <w:r w:rsidRPr="004D09AF">
        <w:rPr>
          <w:b/>
          <w:bCs/>
          <w:lang w:val="en-US"/>
        </w:rPr>
        <w:t>comunes</w:t>
      </w:r>
      <w:proofErr w:type="spellEnd"/>
      <w:r w:rsidRPr="004D09AF">
        <w:rPr>
          <w:lang w:val="en-US"/>
        </w:rPr>
        <w:t>.</w:t>
      </w:r>
    </w:p>
    <w:p w14:paraId="7D39C0C0" w14:textId="77777777" w:rsidR="004D09AF" w:rsidRPr="004D09AF" w:rsidRDefault="004D09AF" w:rsidP="004D09AF">
      <w:pPr>
        <w:numPr>
          <w:ilvl w:val="0"/>
          <w:numId w:val="74"/>
        </w:numPr>
      </w:pPr>
      <w:r w:rsidRPr="004D09AF">
        <w:t xml:space="preserve">Saber </w:t>
      </w:r>
      <w:r w:rsidRPr="004D09AF">
        <w:rPr>
          <w:b/>
          <w:bCs/>
        </w:rPr>
        <w:t>cuándo escalar la revisión</w:t>
      </w:r>
      <w:r w:rsidRPr="004D09AF">
        <w:t xml:space="preserve"> al </w:t>
      </w:r>
      <w:proofErr w:type="gramStart"/>
      <w:r w:rsidRPr="004D09AF">
        <w:t>Responsable</w:t>
      </w:r>
      <w:proofErr w:type="gramEnd"/>
      <w:r w:rsidRPr="004D09AF">
        <w:t xml:space="preserve"> de Cumplimiento.</w:t>
      </w:r>
    </w:p>
    <w:p w14:paraId="2BA47EE9" w14:textId="77777777" w:rsidR="004D09AF" w:rsidRPr="004D09AF" w:rsidRDefault="004D09AF" w:rsidP="004D09AF">
      <w:r w:rsidRPr="004D09AF">
        <w:t>Una capacitación breve con ejemplos reales puede prevenir errores graves en auditoría.</w:t>
      </w:r>
    </w:p>
    <w:p w14:paraId="60A57F8B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4201DA2">
          <v:rect id="_x0000_i1117" style="width:0;height:1.5pt" o:hralign="center" o:hrstd="t" o:hr="t" fillcolor="#a0a0a0" stroked="f"/>
        </w:pict>
      </w:r>
    </w:p>
    <w:p w14:paraId="481ADB9A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6. Verificación por el consultor</w:t>
      </w:r>
    </w:p>
    <w:p w14:paraId="49677032" w14:textId="77777777" w:rsidR="004D09AF" w:rsidRPr="004D09AF" w:rsidRDefault="004D09AF" w:rsidP="004D09AF">
      <w:r w:rsidRPr="004D09AF">
        <w:t xml:space="preserve">Cuando audites o asesores, realiza una </w:t>
      </w:r>
      <w:r w:rsidRPr="004D09AF">
        <w:rPr>
          <w:b/>
          <w:bCs/>
        </w:rPr>
        <w:t>revisión documental muestral</w:t>
      </w:r>
      <w:r w:rsidRPr="004D09AF">
        <w:t>:</w:t>
      </w:r>
    </w:p>
    <w:p w14:paraId="2048126C" w14:textId="77777777" w:rsidR="004D09AF" w:rsidRPr="004D09AF" w:rsidRDefault="004D09AF" w:rsidP="004D09AF">
      <w:pPr>
        <w:numPr>
          <w:ilvl w:val="0"/>
          <w:numId w:val="75"/>
        </w:numPr>
      </w:pPr>
      <w:r w:rsidRPr="004D09AF">
        <w:t>Toma expedientes de clientes activos.</w:t>
      </w:r>
    </w:p>
    <w:p w14:paraId="07F76E10" w14:textId="77777777" w:rsidR="004D09AF" w:rsidRPr="004D09AF" w:rsidRDefault="004D09AF" w:rsidP="004D09AF">
      <w:pPr>
        <w:numPr>
          <w:ilvl w:val="0"/>
          <w:numId w:val="75"/>
        </w:numPr>
      </w:pPr>
      <w:r w:rsidRPr="004D09AF">
        <w:t>Verifica que exista evidencia de actividad económica.</w:t>
      </w:r>
    </w:p>
    <w:p w14:paraId="3A461176" w14:textId="77777777" w:rsidR="004D09AF" w:rsidRPr="004D09AF" w:rsidRDefault="004D09AF" w:rsidP="004D09AF">
      <w:pPr>
        <w:numPr>
          <w:ilvl w:val="0"/>
          <w:numId w:val="75"/>
        </w:numPr>
      </w:pPr>
      <w:r w:rsidRPr="004D09AF">
        <w:t>Confirma que se haya validado el RFC.</w:t>
      </w:r>
    </w:p>
    <w:p w14:paraId="2D18B7CE" w14:textId="77777777" w:rsidR="004D09AF" w:rsidRPr="004D09AF" w:rsidRDefault="004D09AF" w:rsidP="004D09AF">
      <w:pPr>
        <w:numPr>
          <w:ilvl w:val="0"/>
          <w:numId w:val="75"/>
        </w:numPr>
      </w:pPr>
      <w:r w:rsidRPr="004D09AF">
        <w:t>Evalúa si el giro y la operación son congruentes.</w:t>
      </w:r>
    </w:p>
    <w:p w14:paraId="28502ECE" w14:textId="77777777" w:rsidR="004D09AF" w:rsidRPr="004D09AF" w:rsidRDefault="004D09AF" w:rsidP="004D09AF">
      <w:pPr>
        <w:numPr>
          <w:ilvl w:val="0"/>
          <w:numId w:val="75"/>
        </w:numPr>
      </w:pPr>
      <w:r w:rsidRPr="004D09AF">
        <w:t>Registra tus observaciones y recomendaciones por escrito.</w:t>
      </w:r>
    </w:p>
    <w:p w14:paraId="27206DED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5F1D71CB">
          <v:rect id="_x0000_i1118" style="width:0;height:1.5pt" o:hralign="center" o:hrstd="t" o:hr="t" fillcolor="#a0a0a0" stroked="f"/>
        </w:pict>
      </w:r>
    </w:p>
    <w:p w14:paraId="2225F5D1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🔹</w:t>
      </w:r>
      <w:r w:rsidRPr="004D09AF">
        <w:rPr>
          <w:b/>
          <w:bCs/>
        </w:rPr>
        <w:t xml:space="preserve"> 7. Guarda evidencia de tu intervención</w:t>
      </w:r>
    </w:p>
    <w:p w14:paraId="255408CD" w14:textId="77777777" w:rsidR="004D09AF" w:rsidRPr="004D09AF" w:rsidRDefault="004D09AF" w:rsidP="004D09AF">
      <w:r w:rsidRPr="004D09AF">
        <w:t>Siempre deja constancia de tu trabajo:</w:t>
      </w:r>
    </w:p>
    <w:p w14:paraId="23E26AF4" w14:textId="77777777" w:rsidR="004D09AF" w:rsidRPr="004D09AF" w:rsidRDefault="004D09AF" w:rsidP="004D09AF">
      <w:pPr>
        <w:numPr>
          <w:ilvl w:val="0"/>
          <w:numId w:val="76"/>
        </w:numPr>
      </w:pPr>
      <w:r w:rsidRPr="004D09AF">
        <w:t>Informe de revisión (con hallazgos y recomendaciones).</w:t>
      </w:r>
    </w:p>
    <w:p w14:paraId="402DDB3F" w14:textId="77777777" w:rsidR="004D09AF" w:rsidRPr="004D09AF" w:rsidRDefault="004D09AF" w:rsidP="004D09AF">
      <w:pPr>
        <w:numPr>
          <w:ilvl w:val="0"/>
          <w:numId w:val="76"/>
        </w:numPr>
      </w:pPr>
      <w:r w:rsidRPr="004D09AF">
        <w:t>Copia o referencia de documentos corregidos.</w:t>
      </w:r>
    </w:p>
    <w:p w14:paraId="3A40DA1A" w14:textId="77777777" w:rsidR="004D09AF" w:rsidRPr="004D09AF" w:rsidRDefault="004D09AF" w:rsidP="004D09AF">
      <w:pPr>
        <w:numPr>
          <w:ilvl w:val="0"/>
          <w:numId w:val="76"/>
        </w:numPr>
      </w:pPr>
      <w:r w:rsidRPr="004D09AF">
        <w:t>Bitácora firmada por el responsable del área.</w:t>
      </w:r>
    </w:p>
    <w:p w14:paraId="64FBE598" w14:textId="77777777" w:rsidR="004D09AF" w:rsidRPr="004D09AF" w:rsidRDefault="004D09AF" w:rsidP="004D09AF">
      <w:r w:rsidRPr="004D09AF">
        <w:t>Esto te protege como consultor y demuestra tu labor ante una posible auditoría o requerimiento de la autoridad.</w:t>
      </w:r>
    </w:p>
    <w:p w14:paraId="2EA3E35E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07A35D74">
          <v:rect id="_x0000_i1119" style="width:0;height:1.5pt" o:hralign="center" o:hrstd="t" o:hr="t" fillcolor="#a0a0a0" stroked="f"/>
        </w:pict>
      </w:r>
    </w:p>
    <w:p w14:paraId="60565D3F" w14:textId="77777777" w:rsidR="004D09AF" w:rsidRPr="004D09AF" w:rsidRDefault="004D09AF" w:rsidP="004D09AF">
      <w:pPr>
        <w:rPr>
          <w:b/>
          <w:bCs/>
        </w:rPr>
      </w:pPr>
      <w:r w:rsidRPr="004D09AF">
        <w:rPr>
          <w:rFonts w:ascii="Segoe UI Emoji" w:hAnsi="Segoe UI Emoji" w:cs="Segoe UI Emoji"/>
          <w:b/>
          <w:bCs/>
          <w:lang w:val="en-US"/>
        </w:rPr>
        <w:t>🔚</w:t>
      </w:r>
      <w:r w:rsidRPr="004D09AF">
        <w:rPr>
          <w:b/>
          <w:bCs/>
        </w:rPr>
        <w:t xml:space="preserve"> Conclusión del Capítulo 3</w:t>
      </w:r>
    </w:p>
    <w:p w14:paraId="6C441A64" w14:textId="77777777" w:rsidR="004D09AF" w:rsidRPr="004D09AF" w:rsidRDefault="004D09AF" w:rsidP="004D09AF">
      <w:r w:rsidRPr="004D09AF">
        <w:t xml:space="preserve">Tu misión en esta etapa es ayudar a tu cliente a </w:t>
      </w:r>
      <w:r w:rsidRPr="004D09AF">
        <w:rPr>
          <w:b/>
          <w:bCs/>
        </w:rPr>
        <w:t>construir una imagen económica coherente de sus usuarios o clientes</w:t>
      </w:r>
      <w:r w:rsidRPr="004D09AF">
        <w:t>, documentando de manera verificable su actividad u ocupación.</w:t>
      </w:r>
    </w:p>
    <w:p w14:paraId="0BB56CBC" w14:textId="77777777" w:rsidR="004D09AF" w:rsidRPr="004D09AF" w:rsidRDefault="004D09AF" w:rsidP="004D09AF">
      <w:r w:rsidRPr="004D09AF">
        <w:lastRenderedPageBreak/>
        <w:t xml:space="preserve">Si la empresa </w:t>
      </w:r>
      <w:r w:rsidRPr="004D09AF">
        <w:rPr>
          <w:b/>
          <w:bCs/>
        </w:rPr>
        <w:t>sabe a qué se dedican sus clientes, valida la información y conserva los soportes</w:t>
      </w:r>
      <w:r w:rsidRPr="004D09AF">
        <w:t xml:space="preserve">, habrá fortalecido el pilar más importante del cumplimiento: la </w:t>
      </w:r>
      <w:r w:rsidRPr="004D09AF">
        <w:rPr>
          <w:b/>
          <w:bCs/>
        </w:rPr>
        <w:t>transparencia del origen de los recursos</w:t>
      </w:r>
      <w:r w:rsidRPr="004D09AF">
        <w:t>.</w:t>
      </w:r>
    </w:p>
    <w:p w14:paraId="4A192C42" w14:textId="77777777" w:rsidR="004D09AF" w:rsidRPr="004D09AF" w:rsidRDefault="004D09AF" w:rsidP="004D09AF">
      <w:r w:rsidRPr="004D09AF">
        <w:t>Recuerda:</w:t>
      </w:r>
    </w:p>
    <w:p w14:paraId="42C3B026" w14:textId="77777777" w:rsidR="004D09AF" w:rsidRPr="004D09AF" w:rsidRDefault="004D09AF" w:rsidP="004D09AF">
      <w:r w:rsidRPr="004D09AF">
        <w:t>No hay cumplimiento real si la empresa no puede explicar de dónde proviene el dinero de sus operaciones.</w:t>
      </w:r>
    </w:p>
    <w:p w14:paraId="68498947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2144E36A">
          <v:rect id="_x0000_i1120" style="width:0;height:1.5pt" o:hralign="center" o:hrstd="t" o:hr="t" fillcolor="#a0a0a0" stroked="f"/>
        </w:pict>
      </w:r>
    </w:p>
    <w:p w14:paraId="10790517" w14:textId="77777777" w:rsidR="00B8346B" w:rsidRDefault="00B8346B" w:rsidP="004D09AF">
      <w:pPr>
        <w:rPr>
          <w:b/>
          <w:bCs/>
        </w:rPr>
      </w:pPr>
    </w:p>
    <w:p w14:paraId="59662DBB" w14:textId="77777777" w:rsidR="00B8346B" w:rsidRDefault="00B8346B" w:rsidP="004D09AF">
      <w:pPr>
        <w:rPr>
          <w:b/>
          <w:bCs/>
        </w:rPr>
      </w:pPr>
    </w:p>
    <w:p w14:paraId="3D1FBAA5" w14:textId="77777777" w:rsidR="00B8346B" w:rsidRDefault="00B8346B" w:rsidP="004D09AF">
      <w:pPr>
        <w:rPr>
          <w:b/>
          <w:bCs/>
        </w:rPr>
      </w:pPr>
    </w:p>
    <w:p w14:paraId="3CE3CF8F" w14:textId="77777777" w:rsidR="00B8346B" w:rsidRDefault="00B8346B" w:rsidP="004D09AF">
      <w:pPr>
        <w:rPr>
          <w:b/>
          <w:bCs/>
        </w:rPr>
      </w:pPr>
    </w:p>
    <w:p w14:paraId="7E12BAF4" w14:textId="77777777" w:rsidR="00B8346B" w:rsidRDefault="00B8346B" w:rsidP="004D09AF">
      <w:pPr>
        <w:rPr>
          <w:b/>
          <w:bCs/>
        </w:rPr>
      </w:pPr>
    </w:p>
    <w:p w14:paraId="6F2F97CB" w14:textId="77777777" w:rsidR="00B8346B" w:rsidRDefault="00B8346B" w:rsidP="004D09AF">
      <w:pPr>
        <w:rPr>
          <w:b/>
          <w:bCs/>
        </w:rPr>
      </w:pPr>
    </w:p>
    <w:p w14:paraId="03A34AC0" w14:textId="77777777" w:rsidR="00B8346B" w:rsidRDefault="00B8346B" w:rsidP="004D09AF">
      <w:pPr>
        <w:rPr>
          <w:b/>
          <w:bCs/>
        </w:rPr>
      </w:pPr>
    </w:p>
    <w:p w14:paraId="3F4FB91D" w14:textId="77777777" w:rsidR="00B8346B" w:rsidRDefault="00B8346B" w:rsidP="004D09AF">
      <w:pPr>
        <w:rPr>
          <w:b/>
          <w:bCs/>
        </w:rPr>
      </w:pPr>
    </w:p>
    <w:p w14:paraId="1697782E" w14:textId="77777777" w:rsidR="00B8346B" w:rsidRDefault="00B8346B" w:rsidP="004D09AF">
      <w:pPr>
        <w:rPr>
          <w:b/>
          <w:bCs/>
        </w:rPr>
      </w:pPr>
    </w:p>
    <w:p w14:paraId="7183FBE7" w14:textId="77777777" w:rsidR="00B8346B" w:rsidRDefault="00B8346B" w:rsidP="004D09AF">
      <w:pPr>
        <w:rPr>
          <w:b/>
          <w:bCs/>
        </w:rPr>
      </w:pPr>
    </w:p>
    <w:p w14:paraId="5EB05ED3" w14:textId="77777777" w:rsidR="00B8346B" w:rsidRDefault="00B8346B" w:rsidP="004D09AF">
      <w:pPr>
        <w:rPr>
          <w:b/>
          <w:bCs/>
        </w:rPr>
      </w:pPr>
    </w:p>
    <w:p w14:paraId="444D5591" w14:textId="77777777" w:rsidR="00B8346B" w:rsidRDefault="00B8346B" w:rsidP="004D09AF">
      <w:pPr>
        <w:rPr>
          <w:b/>
          <w:bCs/>
        </w:rPr>
      </w:pPr>
    </w:p>
    <w:p w14:paraId="3AC82A25" w14:textId="77777777" w:rsidR="00B8346B" w:rsidRDefault="00B8346B" w:rsidP="004D09AF">
      <w:pPr>
        <w:rPr>
          <w:b/>
          <w:bCs/>
        </w:rPr>
      </w:pPr>
    </w:p>
    <w:p w14:paraId="6F3D0ED8" w14:textId="77777777" w:rsidR="00B8346B" w:rsidRDefault="00B8346B" w:rsidP="004D09AF">
      <w:pPr>
        <w:rPr>
          <w:b/>
          <w:bCs/>
        </w:rPr>
      </w:pPr>
    </w:p>
    <w:p w14:paraId="10D65383" w14:textId="77777777" w:rsidR="00B8346B" w:rsidRDefault="00B8346B" w:rsidP="004D09AF">
      <w:pPr>
        <w:rPr>
          <w:b/>
          <w:bCs/>
        </w:rPr>
      </w:pPr>
    </w:p>
    <w:p w14:paraId="25E2E85B" w14:textId="77777777" w:rsidR="00B8346B" w:rsidRDefault="00B8346B" w:rsidP="004D09AF">
      <w:pPr>
        <w:rPr>
          <w:b/>
          <w:bCs/>
        </w:rPr>
      </w:pPr>
    </w:p>
    <w:p w14:paraId="39DB1473" w14:textId="77777777" w:rsidR="00B8346B" w:rsidRDefault="00B8346B" w:rsidP="004D09AF">
      <w:pPr>
        <w:rPr>
          <w:b/>
          <w:bCs/>
        </w:rPr>
      </w:pPr>
    </w:p>
    <w:p w14:paraId="0224FD84" w14:textId="77777777" w:rsidR="00B8346B" w:rsidRDefault="00B8346B" w:rsidP="004D09AF">
      <w:pPr>
        <w:rPr>
          <w:b/>
          <w:bCs/>
        </w:rPr>
      </w:pPr>
    </w:p>
    <w:p w14:paraId="08058CE4" w14:textId="77777777" w:rsidR="00B8346B" w:rsidRDefault="00B8346B" w:rsidP="004D09AF">
      <w:pPr>
        <w:rPr>
          <w:b/>
          <w:bCs/>
        </w:rPr>
      </w:pPr>
    </w:p>
    <w:p w14:paraId="48685868" w14:textId="77777777" w:rsidR="00B8346B" w:rsidRDefault="00B8346B" w:rsidP="004D09AF">
      <w:pPr>
        <w:rPr>
          <w:b/>
          <w:bCs/>
        </w:rPr>
      </w:pPr>
    </w:p>
    <w:p w14:paraId="35C7283B" w14:textId="77777777" w:rsidR="00B8346B" w:rsidRDefault="00B8346B" w:rsidP="004D09AF">
      <w:pPr>
        <w:rPr>
          <w:b/>
          <w:bCs/>
        </w:rPr>
      </w:pPr>
    </w:p>
    <w:p w14:paraId="42BAD466" w14:textId="77777777" w:rsidR="00B8346B" w:rsidRDefault="00B8346B" w:rsidP="004D09AF">
      <w:pPr>
        <w:rPr>
          <w:b/>
          <w:bCs/>
        </w:rPr>
      </w:pPr>
    </w:p>
    <w:p w14:paraId="1DEA906C" w14:textId="77777777" w:rsidR="00B8346B" w:rsidRDefault="00B8346B" w:rsidP="004D09AF">
      <w:pPr>
        <w:rPr>
          <w:b/>
          <w:bCs/>
        </w:rPr>
      </w:pPr>
    </w:p>
    <w:p w14:paraId="480A29BB" w14:textId="1473149D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lastRenderedPageBreak/>
        <w:t>4. Identificación del Beneficiario Controlador (Fracción III)</w:t>
      </w:r>
    </w:p>
    <w:p w14:paraId="48EFC778" w14:textId="77777777" w:rsidR="004D09AF" w:rsidRPr="004D09AF" w:rsidRDefault="004D09AF" w:rsidP="004D09AF">
      <w:r w:rsidRPr="004D09AF">
        <w:t xml:space="preserve">La identificación del </w:t>
      </w:r>
      <w:r w:rsidRPr="004D09AF">
        <w:rPr>
          <w:b/>
          <w:bCs/>
        </w:rPr>
        <w:t>Beneficiario Controlador (BC)</w:t>
      </w:r>
      <w:r w:rsidRPr="004D09AF">
        <w:t xml:space="preserve"> es el corazón de la trazabilidad: te permite llegar a la(s) persona(s) física(s) que, directa o indirectamente, </w:t>
      </w:r>
      <w:r w:rsidRPr="004D09AF">
        <w:rPr>
          <w:b/>
          <w:bCs/>
        </w:rPr>
        <w:t>poseen, controlan o se benefician</w:t>
      </w:r>
      <w:r w:rsidRPr="004D09AF">
        <w:t xml:space="preserve"> de la entidad con la que tu cliente realiza una Actividad Vulnerable. Tu labor es que tu cliente </w:t>
      </w:r>
      <w:r w:rsidRPr="004D09AF">
        <w:rPr>
          <w:b/>
          <w:bCs/>
        </w:rPr>
        <w:t>documente con precisión</w:t>
      </w:r>
      <w:r w:rsidRPr="004D09AF">
        <w:t xml:space="preserve"> quién ejerce control real y cómo se verificó.</w:t>
      </w:r>
    </w:p>
    <w:p w14:paraId="31C42CF2" w14:textId="77777777" w:rsidR="004D09AF" w:rsidRPr="004D09AF" w:rsidRDefault="00000000" w:rsidP="004D09AF">
      <w:pPr>
        <w:rPr>
          <w:lang w:val="en-US"/>
        </w:rPr>
      </w:pPr>
      <w:r>
        <w:rPr>
          <w:lang w:val="en-US"/>
        </w:rPr>
        <w:pict w14:anchorId="6AD51CCB">
          <v:rect id="_x0000_i1121" style="width:0;height:1.5pt" o:hralign="center" o:hrstd="t" o:hr="t" fillcolor="#a0a0a0" stroked="f"/>
        </w:pict>
      </w:r>
    </w:p>
    <w:p w14:paraId="4DFD1E66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4.1. Procedimiento de identificación en personas morales y fideicomisos</w:t>
      </w:r>
    </w:p>
    <w:p w14:paraId="02840AC5" w14:textId="77777777" w:rsidR="004D09AF" w:rsidRPr="004D09AF" w:rsidRDefault="004D09AF" w:rsidP="004D09AF">
      <w:pPr>
        <w:rPr>
          <w:b/>
          <w:bCs/>
        </w:rPr>
      </w:pPr>
      <w:r w:rsidRPr="004D09AF">
        <w:rPr>
          <w:b/>
          <w:bCs/>
        </w:rPr>
        <w:t>A) Personas morales (empresas, asociaciones, etc.)</w:t>
      </w:r>
    </w:p>
    <w:p w14:paraId="13D39498" w14:textId="68B02A18" w:rsidR="00813D30" w:rsidRPr="004D09AF" w:rsidRDefault="004B368E" w:rsidP="004B368E">
      <w:pPr>
        <w:numPr>
          <w:ilvl w:val="0"/>
          <w:numId w:val="77"/>
        </w:numPr>
        <w:rPr>
          <w:lang w:val="en-US"/>
        </w:rPr>
      </w:pPr>
      <w:r>
        <w:rPr>
          <w:b/>
          <w:bCs/>
        </w:rPr>
        <w:t>Inicialmente…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</w:p>
    <w:sectPr w:rsidR="00813D30" w:rsidRPr="004D09AF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76A"/>
    <w:multiLevelType w:val="multilevel"/>
    <w:tmpl w:val="1CEA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7C4BF8"/>
    <w:multiLevelType w:val="multilevel"/>
    <w:tmpl w:val="4650E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D07C5"/>
    <w:multiLevelType w:val="multilevel"/>
    <w:tmpl w:val="5FB29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2E4170"/>
    <w:multiLevelType w:val="multilevel"/>
    <w:tmpl w:val="51B60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2AC392B"/>
    <w:multiLevelType w:val="multilevel"/>
    <w:tmpl w:val="DBD8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411408"/>
    <w:multiLevelType w:val="multilevel"/>
    <w:tmpl w:val="331AB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AE612D"/>
    <w:multiLevelType w:val="multilevel"/>
    <w:tmpl w:val="7854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BE37CD"/>
    <w:multiLevelType w:val="multilevel"/>
    <w:tmpl w:val="D2BAB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4F78E5"/>
    <w:multiLevelType w:val="multilevel"/>
    <w:tmpl w:val="80A60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BE74A8"/>
    <w:multiLevelType w:val="multilevel"/>
    <w:tmpl w:val="56184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4478B6"/>
    <w:multiLevelType w:val="multilevel"/>
    <w:tmpl w:val="41664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7B137D6"/>
    <w:multiLevelType w:val="multilevel"/>
    <w:tmpl w:val="ACD01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7E500A4"/>
    <w:multiLevelType w:val="multilevel"/>
    <w:tmpl w:val="5F6AC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806108D"/>
    <w:multiLevelType w:val="multilevel"/>
    <w:tmpl w:val="5F0CB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BF37DE"/>
    <w:multiLevelType w:val="multilevel"/>
    <w:tmpl w:val="FD52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FD5204"/>
    <w:multiLevelType w:val="multilevel"/>
    <w:tmpl w:val="5D10C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A965AF2"/>
    <w:multiLevelType w:val="multilevel"/>
    <w:tmpl w:val="8C0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AC31759"/>
    <w:multiLevelType w:val="multilevel"/>
    <w:tmpl w:val="C884F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3A51E8"/>
    <w:multiLevelType w:val="multilevel"/>
    <w:tmpl w:val="E9DA0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D47444"/>
    <w:multiLevelType w:val="multilevel"/>
    <w:tmpl w:val="3684B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DDD1B12"/>
    <w:multiLevelType w:val="multilevel"/>
    <w:tmpl w:val="75BE8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EDA66B4"/>
    <w:multiLevelType w:val="multilevel"/>
    <w:tmpl w:val="8D72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EF92712"/>
    <w:multiLevelType w:val="multilevel"/>
    <w:tmpl w:val="1D968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F0013B7"/>
    <w:multiLevelType w:val="multilevel"/>
    <w:tmpl w:val="1C4C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03272E5"/>
    <w:multiLevelType w:val="multilevel"/>
    <w:tmpl w:val="1560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886B56"/>
    <w:multiLevelType w:val="multilevel"/>
    <w:tmpl w:val="2D50B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0A4105D"/>
    <w:multiLevelType w:val="multilevel"/>
    <w:tmpl w:val="FB245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2230B1A"/>
    <w:multiLevelType w:val="multilevel"/>
    <w:tmpl w:val="09C05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235207A"/>
    <w:multiLevelType w:val="multilevel"/>
    <w:tmpl w:val="52725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2C11CB4"/>
    <w:multiLevelType w:val="multilevel"/>
    <w:tmpl w:val="9F1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2FD325C"/>
    <w:multiLevelType w:val="multilevel"/>
    <w:tmpl w:val="3D66D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A8433E"/>
    <w:multiLevelType w:val="multilevel"/>
    <w:tmpl w:val="B942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42157FD"/>
    <w:multiLevelType w:val="multilevel"/>
    <w:tmpl w:val="910AD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385036"/>
    <w:multiLevelType w:val="multilevel"/>
    <w:tmpl w:val="C800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617A11"/>
    <w:multiLevelType w:val="multilevel"/>
    <w:tmpl w:val="52C6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48E509C"/>
    <w:multiLevelType w:val="multilevel"/>
    <w:tmpl w:val="75F0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4A829BE"/>
    <w:multiLevelType w:val="multilevel"/>
    <w:tmpl w:val="4104A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4F1203E"/>
    <w:multiLevelType w:val="multilevel"/>
    <w:tmpl w:val="3D846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5AA51F9"/>
    <w:multiLevelType w:val="multilevel"/>
    <w:tmpl w:val="15942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5F74DD0"/>
    <w:multiLevelType w:val="multilevel"/>
    <w:tmpl w:val="C0DC7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604434C"/>
    <w:multiLevelType w:val="multilevel"/>
    <w:tmpl w:val="DAE4F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6DE064E"/>
    <w:multiLevelType w:val="multilevel"/>
    <w:tmpl w:val="F7FE9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7071FAC"/>
    <w:multiLevelType w:val="multilevel"/>
    <w:tmpl w:val="9AD2F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77528F3"/>
    <w:multiLevelType w:val="multilevel"/>
    <w:tmpl w:val="3356B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85E126A"/>
    <w:multiLevelType w:val="multilevel"/>
    <w:tmpl w:val="41667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9690AE3"/>
    <w:multiLevelType w:val="multilevel"/>
    <w:tmpl w:val="AC9C4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CA1A6F"/>
    <w:multiLevelType w:val="multilevel"/>
    <w:tmpl w:val="A6EC3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A167F3B"/>
    <w:multiLevelType w:val="multilevel"/>
    <w:tmpl w:val="89CA8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B3B6D31"/>
    <w:multiLevelType w:val="multilevel"/>
    <w:tmpl w:val="875C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B69406A"/>
    <w:multiLevelType w:val="multilevel"/>
    <w:tmpl w:val="E0F48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BCD4D8E"/>
    <w:multiLevelType w:val="multilevel"/>
    <w:tmpl w:val="0C68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C603C03"/>
    <w:multiLevelType w:val="multilevel"/>
    <w:tmpl w:val="0CA6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C883426"/>
    <w:multiLevelType w:val="multilevel"/>
    <w:tmpl w:val="9AF09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CC01ECC"/>
    <w:multiLevelType w:val="multilevel"/>
    <w:tmpl w:val="3978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DD640F9"/>
    <w:multiLevelType w:val="multilevel"/>
    <w:tmpl w:val="A126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F6198D"/>
    <w:multiLevelType w:val="multilevel"/>
    <w:tmpl w:val="D2BA9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E073BFE"/>
    <w:multiLevelType w:val="multilevel"/>
    <w:tmpl w:val="81E84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E7B1853"/>
    <w:multiLevelType w:val="multilevel"/>
    <w:tmpl w:val="B2A61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F566360"/>
    <w:multiLevelType w:val="multilevel"/>
    <w:tmpl w:val="347CE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200D5247"/>
    <w:multiLevelType w:val="multilevel"/>
    <w:tmpl w:val="6BE0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03C5624"/>
    <w:multiLevelType w:val="multilevel"/>
    <w:tmpl w:val="CD9A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1602A99"/>
    <w:multiLevelType w:val="multilevel"/>
    <w:tmpl w:val="F9E8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19E645B"/>
    <w:multiLevelType w:val="multilevel"/>
    <w:tmpl w:val="A3AC7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28449B3"/>
    <w:multiLevelType w:val="multilevel"/>
    <w:tmpl w:val="46B4E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2DC1A2C"/>
    <w:multiLevelType w:val="multilevel"/>
    <w:tmpl w:val="90E41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355332E"/>
    <w:multiLevelType w:val="multilevel"/>
    <w:tmpl w:val="4CF8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5810B0B"/>
    <w:multiLevelType w:val="multilevel"/>
    <w:tmpl w:val="CCDCC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C353C4"/>
    <w:multiLevelType w:val="multilevel"/>
    <w:tmpl w:val="90709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F01129"/>
    <w:multiLevelType w:val="multilevel"/>
    <w:tmpl w:val="FC10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6181120"/>
    <w:multiLevelType w:val="multilevel"/>
    <w:tmpl w:val="4762F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79E0DDA"/>
    <w:multiLevelType w:val="multilevel"/>
    <w:tmpl w:val="149CE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8080453"/>
    <w:multiLevelType w:val="multilevel"/>
    <w:tmpl w:val="391E8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8224CFE"/>
    <w:multiLevelType w:val="multilevel"/>
    <w:tmpl w:val="FEA25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8630E47"/>
    <w:multiLevelType w:val="multilevel"/>
    <w:tmpl w:val="B9BC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86A1236"/>
    <w:multiLevelType w:val="multilevel"/>
    <w:tmpl w:val="97A05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91F3C72"/>
    <w:multiLevelType w:val="multilevel"/>
    <w:tmpl w:val="3632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92779A8"/>
    <w:multiLevelType w:val="multilevel"/>
    <w:tmpl w:val="0D3AA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A20473D"/>
    <w:multiLevelType w:val="multilevel"/>
    <w:tmpl w:val="74348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A727F87"/>
    <w:multiLevelType w:val="multilevel"/>
    <w:tmpl w:val="57AA9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CC24F6F"/>
    <w:multiLevelType w:val="multilevel"/>
    <w:tmpl w:val="4AEA8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D0B4D63"/>
    <w:multiLevelType w:val="multilevel"/>
    <w:tmpl w:val="18920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EE53102"/>
    <w:multiLevelType w:val="multilevel"/>
    <w:tmpl w:val="88D6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F20094D"/>
    <w:multiLevelType w:val="multilevel"/>
    <w:tmpl w:val="ED266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F2D1ACF"/>
    <w:multiLevelType w:val="multilevel"/>
    <w:tmpl w:val="3D38F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F411A76"/>
    <w:multiLevelType w:val="multilevel"/>
    <w:tmpl w:val="A6E2D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FBE3A32"/>
    <w:multiLevelType w:val="multilevel"/>
    <w:tmpl w:val="7DF80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FC67F23"/>
    <w:multiLevelType w:val="multilevel"/>
    <w:tmpl w:val="810E7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0515706"/>
    <w:multiLevelType w:val="multilevel"/>
    <w:tmpl w:val="6DF8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06C6926"/>
    <w:multiLevelType w:val="multilevel"/>
    <w:tmpl w:val="644C4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0AF53F8"/>
    <w:multiLevelType w:val="multilevel"/>
    <w:tmpl w:val="1F64C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15C5348"/>
    <w:multiLevelType w:val="multilevel"/>
    <w:tmpl w:val="545CC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16F2042"/>
    <w:multiLevelType w:val="multilevel"/>
    <w:tmpl w:val="99249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2105E5B"/>
    <w:multiLevelType w:val="multilevel"/>
    <w:tmpl w:val="25C44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3573CEC"/>
    <w:multiLevelType w:val="multilevel"/>
    <w:tmpl w:val="BFCC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35D2237"/>
    <w:multiLevelType w:val="multilevel"/>
    <w:tmpl w:val="A36AB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37B4441"/>
    <w:multiLevelType w:val="multilevel"/>
    <w:tmpl w:val="8E446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349A2F09"/>
    <w:multiLevelType w:val="multilevel"/>
    <w:tmpl w:val="337A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4AC5555"/>
    <w:multiLevelType w:val="multilevel"/>
    <w:tmpl w:val="ED848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59D7FA0"/>
    <w:multiLevelType w:val="multilevel"/>
    <w:tmpl w:val="D4380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6581EC1"/>
    <w:multiLevelType w:val="multilevel"/>
    <w:tmpl w:val="F7BE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66B5FE9"/>
    <w:multiLevelType w:val="multilevel"/>
    <w:tmpl w:val="4ED25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78A77F2"/>
    <w:multiLevelType w:val="multilevel"/>
    <w:tmpl w:val="A3B87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7D65D2C"/>
    <w:multiLevelType w:val="multilevel"/>
    <w:tmpl w:val="5B702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88E64C5"/>
    <w:multiLevelType w:val="multilevel"/>
    <w:tmpl w:val="4036C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8DA4D23"/>
    <w:multiLevelType w:val="multilevel"/>
    <w:tmpl w:val="DF98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9890D92"/>
    <w:multiLevelType w:val="multilevel"/>
    <w:tmpl w:val="89ECB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39911FF2"/>
    <w:multiLevelType w:val="multilevel"/>
    <w:tmpl w:val="6BE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9971406"/>
    <w:multiLevelType w:val="multilevel"/>
    <w:tmpl w:val="C7581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3ACE31A1"/>
    <w:multiLevelType w:val="multilevel"/>
    <w:tmpl w:val="6D7CA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AEB1B89"/>
    <w:multiLevelType w:val="multilevel"/>
    <w:tmpl w:val="27A44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B4C162D"/>
    <w:multiLevelType w:val="multilevel"/>
    <w:tmpl w:val="F2FC5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B560C1E"/>
    <w:multiLevelType w:val="multilevel"/>
    <w:tmpl w:val="0718A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B8E7CF1"/>
    <w:multiLevelType w:val="multilevel"/>
    <w:tmpl w:val="14E8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BF55C58"/>
    <w:multiLevelType w:val="multilevel"/>
    <w:tmpl w:val="D2A6D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C1B0D2C"/>
    <w:multiLevelType w:val="multilevel"/>
    <w:tmpl w:val="12CEE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D1A43F3"/>
    <w:multiLevelType w:val="multilevel"/>
    <w:tmpl w:val="2CF04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DC55EC4"/>
    <w:multiLevelType w:val="multilevel"/>
    <w:tmpl w:val="A6268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E725C8B"/>
    <w:multiLevelType w:val="multilevel"/>
    <w:tmpl w:val="1ACA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ED9509B"/>
    <w:multiLevelType w:val="multilevel"/>
    <w:tmpl w:val="07B4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40036695"/>
    <w:multiLevelType w:val="multilevel"/>
    <w:tmpl w:val="5CA8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419C4992"/>
    <w:multiLevelType w:val="multilevel"/>
    <w:tmpl w:val="36141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422829BD"/>
    <w:multiLevelType w:val="multilevel"/>
    <w:tmpl w:val="F2F2B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43E26757"/>
    <w:multiLevelType w:val="multilevel"/>
    <w:tmpl w:val="69C06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44D721EE"/>
    <w:multiLevelType w:val="multilevel"/>
    <w:tmpl w:val="A5C64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46417E9B"/>
    <w:multiLevelType w:val="multilevel"/>
    <w:tmpl w:val="8F60C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477B7398"/>
    <w:multiLevelType w:val="multilevel"/>
    <w:tmpl w:val="E08CE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48360651"/>
    <w:multiLevelType w:val="multilevel"/>
    <w:tmpl w:val="F3DAA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4862265B"/>
    <w:multiLevelType w:val="multilevel"/>
    <w:tmpl w:val="47785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491D2D00"/>
    <w:multiLevelType w:val="multilevel"/>
    <w:tmpl w:val="23DC1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496D1A3A"/>
    <w:multiLevelType w:val="multilevel"/>
    <w:tmpl w:val="AAF2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499D4EEF"/>
    <w:multiLevelType w:val="multilevel"/>
    <w:tmpl w:val="E474B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4A696109"/>
    <w:multiLevelType w:val="multilevel"/>
    <w:tmpl w:val="C5864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A94558C"/>
    <w:multiLevelType w:val="multilevel"/>
    <w:tmpl w:val="2E2A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4AFC6F64"/>
    <w:multiLevelType w:val="multilevel"/>
    <w:tmpl w:val="311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4B165F0A"/>
    <w:multiLevelType w:val="multilevel"/>
    <w:tmpl w:val="A8368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B8D248D"/>
    <w:multiLevelType w:val="multilevel"/>
    <w:tmpl w:val="DE10B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BEF5D8F"/>
    <w:multiLevelType w:val="multilevel"/>
    <w:tmpl w:val="01E4F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4DDF35DA"/>
    <w:multiLevelType w:val="multilevel"/>
    <w:tmpl w:val="305C8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DF2044A"/>
    <w:multiLevelType w:val="multilevel"/>
    <w:tmpl w:val="7110D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4E0E23B1"/>
    <w:multiLevelType w:val="multilevel"/>
    <w:tmpl w:val="0F56B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E2A5DFF"/>
    <w:multiLevelType w:val="multilevel"/>
    <w:tmpl w:val="89D0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EF0119A"/>
    <w:multiLevelType w:val="multilevel"/>
    <w:tmpl w:val="F29C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508E139D"/>
    <w:multiLevelType w:val="multilevel"/>
    <w:tmpl w:val="285EF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51C37022"/>
    <w:multiLevelType w:val="multilevel"/>
    <w:tmpl w:val="377E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522D58E6"/>
    <w:multiLevelType w:val="multilevel"/>
    <w:tmpl w:val="8762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53010D15"/>
    <w:multiLevelType w:val="multilevel"/>
    <w:tmpl w:val="3F6C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535A69EF"/>
    <w:multiLevelType w:val="multilevel"/>
    <w:tmpl w:val="76922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561D54F8"/>
    <w:multiLevelType w:val="multilevel"/>
    <w:tmpl w:val="049C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56582913"/>
    <w:multiLevelType w:val="multilevel"/>
    <w:tmpl w:val="D9F66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56A11ADC"/>
    <w:multiLevelType w:val="multilevel"/>
    <w:tmpl w:val="3482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56F248EF"/>
    <w:multiLevelType w:val="multilevel"/>
    <w:tmpl w:val="81C6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5724534A"/>
    <w:multiLevelType w:val="multilevel"/>
    <w:tmpl w:val="1BB0A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57690CFE"/>
    <w:multiLevelType w:val="multilevel"/>
    <w:tmpl w:val="3A88D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57DB32D4"/>
    <w:multiLevelType w:val="multilevel"/>
    <w:tmpl w:val="40789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58353D31"/>
    <w:multiLevelType w:val="multilevel"/>
    <w:tmpl w:val="8C726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586556CA"/>
    <w:multiLevelType w:val="multilevel"/>
    <w:tmpl w:val="A6941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58EC0FDF"/>
    <w:multiLevelType w:val="multilevel"/>
    <w:tmpl w:val="3932B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592A57AE"/>
    <w:multiLevelType w:val="multilevel"/>
    <w:tmpl w:val="0B088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59AF6830"/>
    <w:multiLevelType w:val="multilevel"/>
    <w:tmpl w:val="71A0A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9F83943"/>
    <w:multiLevelType w:val="multilevel"/>
    <w:tmpl w:val="D8B06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5A720ED0"/>
    <w:multiLevelType w:val="multilevel"/>
    <w:tmpl w:val="F98E4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5B8C5AA1"/>
    <w:multiLevelType w:val="multilevel"/>
    <w:tmpl w:val="3762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BCA23CD"/>
    <w:multiLevelType w:val="multilevel"/>
    <w:tmpl w:val="341C7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D1F463B"/>
    <w:multiLevelType w:val="multilevel"/>
    <w:tmpl w:val="F5045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D717B8F"/>
    <w:multiLevelType w:val="multilevel"/>
    <w:tmpl w:val="E828C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5D8633FC"/>
    <w:multiLevelType w:val="multilevel"/>
    <w:tmpl w:val="1D407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E1A6302"/>
    <w:multiLevelType w:val="multilevel"/>
    <w:tmpl w:val="1A50D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5E216026"/>
    <w:multiLevelType w:val="multilevel"/>
    <w:tmpl w:val="C8BA0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E510A31"/>
    <w:multiLevelType w:val="multilevel"/>
    <w:tmpl w:val="4BFE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5F8A7BD7"/>
    <w:multiLevelType w:val="multilevel"/>
    <w:tmpl w:val="6FE89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FB86EDE"/>
    <w:multiLevelType w:val="multilevel"/>
    <w:tmpl w:val="FA82E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60CE77D8"/>
    <w:multiLevelType w:val="multilevel"/>
    <w:tmpl w:val="C282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62E66B23"/>
    <w:multiLevelType w:val="multilevel"/>
    <w:tmpl w:val="FD1E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64444A93"/>
    <w:multiLevelType w:val="multilevel"/>
    <w:tmpl w:val="3F668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648E6213"/>
    <w:multiLevelType w:val="multilevel"/>
    <w:tmpl w:val="9E7A5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65E60096"/>
    <w:multiLevelType w:val="multilevel"/>
    <w:tmpl w:val="41B63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662558CE"/>
    <w:multiLevelType w:val="multilevel"/>
    <w:tmpl w:val="4A981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675E544D"/>
    <w:multiLevelType w:val="multilevel"/>
    <w:tmpl w:val="90D6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69035787"/>
    <w:multiLevelType w:val="multilevel"/>
    <w:tmpl w:val="29D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6B600590"/>
    <w:multiLevelType w:val="multilevel"/>
    <w:tmpl w:val="42AE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6BD62FEA"/>
    <w:multiLevelType w:val="multilevel"/>
    <w:tmpl w:val="CC323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6C8C7436"/>
    <w:multiLevelType w:val="multilevel"/>
    <w:tmpl w:val="1AA2F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6CF07B7E"/>
    <w:multiLevelType w:val="multilevel"/>
    <w:tmpl w:val="E7DEF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6D29192D"/>
    <w:multiLevelType w:val="multilevel"/>
    <w:tmpl w:val="25885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6E5B73A0"/>
    <w:multiLevelType w:val="multilevel"/>
    <w:tmpl w:val="2BD8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6EB90CAB"/>
    <w:multiLevelType w:val="multilevel"/>
    <w:tmpl w:val="7B807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6F1F59FC"/>
    <w:multiLevelType w:val="multilevel"/>
    <w:tmpl w:val="E32CC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6F806074"/>
    <w:multiLevelType w:val="multilevel"/>
    <w:tmpl w:val="1B085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71F0651D"/>
    <w:multiLevelType w:val="multilevel"/>
    <w:tmpl w:val="C56EB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71F45DD2"/>
    <w:multiLevelType w:val="multilevel"/>
    <w:tmpl w:val="1F4A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72D41049"/>
    <w:multiLevelType w:val="multilevel"/>
    <w:tmpl w:val="CB228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72F62561"/>
    <w:multiLevelType w:val="multilevel"/>
    <w:tmpl w:val="7BCE2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732F3028"/>
    <w:multiLevelType w:val="multilevel"/>
    <w:tmpl w:val="658C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73514DE3"/>
    <w:multiLevelType w:val="multilevel"/>
    <w:tmpl w:val="82686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73624939"/>
    <w:multiLevelType w:val="multilevel"/>
    <w:tmpl w:val="B846F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73E61124"/>
    <w:multiLevelType w:val="multilevel"/>
    <w:tmpl w:val="A0D80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749D6BE6"/>
    <w:multiLevelType w:val="multilevel"/>
    <w:tmpl w:val="2C44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74C33F9D"/>
    <w:multiLevelType w:val="multilevel"/>
    <w:tmpl w:val="54F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75033330"/>
    <w:multiLevelType w:val="multilevel"/>
    <w:tmpl w:val="054EF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759A7206"/>
    <w:multiLevelType w:val="multilevel"/>
    <w:tmpl w:val="3E1E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75B3302F"/>
    <w:multiLevelType w:val="multilevel"/>
    <w:tmpl w:val="4BAEA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75E22396"/>
    <w:multiLevelType w:val="multilevel"/>
    <w:tmpl w:val="BB682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76673025"/>
    <w:multiLevelType w:val="multilevel"/>
    <w:tmpl w:val="749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776E0819"/>
    <w:multiLevelType w:val="multilevel"/>
    <w:tmpl w:val="BC78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77E02B08"/>
    <w:multiLevelType w:val="multilevel"/>
    <w:tmpl w:val="2F30B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77F2519C"/>
    <w:multiLevelType w:val="multilevel"/>
    <w:tmpl w:val="1736B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77F54894"/>
    <w:multiLevelType w:val="multilevel"/>
    <w:tmpl w:val="3B9AF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78941F1B"/>
    <w:multiLevelType w:val="multilevel"/>
    <w:tmpl w:val="181C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789C5A2D"/>
    <w:multiLevelType w:val="multilevel"/>
    <w:tmpl w:val="5EDA3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78E53E87"/>
    <w:multiLevelType w:val="multilevel"/>
    <w:tmpl w:val="07CA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79115DF1"/>
    <w:multiLevelType w:val="multilevel"/>
    <w:tmpl w:val="78A6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7A1F5663"/>
    <w:multiLevelType w:val="multilevel"/>
    <w:tmpl w:val="C87A8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7AE32C56"/>
    <w:multiLevelType w:val="multilevel"/>
    <w:tmpl w:val="275EC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7B263D56"/>
    <w:multiLevelType w:val="multilevel"/>
    <w:tmpl w:val="95A8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7B293839"/>
    <w:multiLevelType w:val="multilevel"/>
    <w:tmpl w:val="32FAE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7B32091E"/>
    <w:multiLevelType w:val="multilevel"/>
    <w:tmpl w:val="DD1AC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7B751BA5"/>
    <w:multiLevelType w:val="multilevel"/>
    <w:tmpl w:val="67129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7BE421C0"/>
    <w:multiLevelType w:val="multilevel"/>
    <w:tmpl w:val="FAE26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7CDD6E15"/>
    <w:multiLevelType w:val="multilevel"/>
    <w:tmpl w:val="C1F4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7D366033"/>
    <w:multiLevelType w:val="multilevel"/>
    <w:tmpl w:val="9C922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7D921A4E"/>
    <w:multiLevelType w:val="multilevel"/>
    <w:tmpl w:val="AE4E8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7DC416DB"/>
    <w:multiLevelType w:val="multilevel"/>
    <w:tmpl w:val="E7564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DE80869"/>
    <w:multiLevelType w:val="multilevel"/>
    <w:tmpl w:val="A818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7DFB5D18"/>
    <w:multiLevelType w:val="multilevel"/>
    <w:tmpl w:val="48A6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7E0B5073"/>
    <w:multiLevelType w:val="multilevel"/>
    <w:tmpl w:val="17E88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7F2F0706"/>
    <w:multiLevelType w:val="multilevel"/>
    <w:tmpl w:val="612EB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F634E46"/>
    <w:multiLevelType w:val="multilevel"/>
    <w:tmpl w:val="3BA24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F744D23"/>
    <w:multiLevelType w:val="multilevel"/>
    <w:tmpl w:val="EB1E7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7FB64915"/>
    <w:multiLevelType w:val="multilevel"/>
    <w:tmpl w:val="ECA4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7FEE28C7"/>
    <w:multiLevelType w:val="multilevel"/>
    <w:tmpl w:val="17FA1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38483">
    <w:abstractNumId w:val="5"/>
  </w:num>
  <w:num w:numId="2" w16cid:durableId="1732343868">
    <w:abstractNumId w:val="140"/>
  </w:num>
  <w:num w:numId="3" w16cid:durableId="1894778319">
    <w:abstractNumId w:val="168"/>
  </w:num>
  <w:num w:numId="4" w16cid:durableId="778061683">
    <w:abstractNumId w:val="22"/>
  </w:num>
  <w:num w:numId="5" w16cid:durableId="731461003">
    <w:abstractNumId w:val="42"/>
  </w:num>
  <w:num w:numId="6" w16cid:durableId="1626159433">
    <w:abstractNumId w:val="241"/>
  </w:num>
  <w:num w:numId="7" w16cid:durableId="475275">
    <w:abstractNumId w:val="178"/>
  </w:num>
  <w:num w:numId="8" w16cid:durableId="619608150">
    <w:abstractNumId w:val="177"/>
  </w:num>
  <w:num w:numId="9" w16cid:durableId="731852385">
    <w:abstractNumId w:val="44"/>
  </w:num>
  <w:num w:numId="10" w16cid:durableId="1422994364">
    <w:abstractNumId w:val="201"/>
  </w:num>
  <w:num w:numId="11" w16cid:durableId="2063870270">
    <w:abstractNumId w:val="89"/>
  </w:num>
  <w:num w:numId="12" w16cid:durableId="249580728">
    <w:abstractNumId w:val="151"/>
  </w:num>
  <w:num w:numId="13" w16cid:durableId="52966238">
    <w:abstractNumId w:val="29"/>
  </w:num>
  <w:num w:numId="14" w16cid:durableId="805662305">
    <w:abstractNumId w:val="146"/>
  </w:num>
  <w:num w:numId="15" w16cid:durableId="1199665769">
    <w:abstractNumId w:val="209"/>
  </w:num>
  <w:num w:numId="16" w16cid:durableId="1669791824">
    <w:abstractNumId w:val="71"/>
  </w:num>
  <w:num w:numId="17" w16cid:durableId="1590430368">
    <w:abstractNumId w:val="187"/>
  </w:num>
  <w:num w:numId="18" w16cid:durableId="1309480761">
    <w:abstractNumId w:val="90"/>
  </w:num>
  <w:num w:numId="19" w16cid:durableId="644168961">
    <w:abstractNumId w:val="65"/>
  </w:num>
  <w:num w:numId="20" w16cid:durableId="729688806">
    <w:abstractNumId w:val="194"/>
  </w:num>
  <w:num w:numId="21" w16cid:durableId="885943969">
    <w:abstractNumId w:val="198"/>
  </w:num>
  <w:num w:numId="22" w16cid:durableId="355616260">
    <w:abstractNumId w:val="4"/>
  </w:num>
  <w:num w:numId="23" w16cid:durableId="193469244">
    <w:abstractNumId w:val="113"/>
  </w:num>
  <w:num w:numId="24" w16cid:durableId="1165241283">
    <w:abstractNumId w:val="100"/>
  </w:num>
  <w:num w:numId="25" w16cid:durableId="732235761">
    <w:abstractNumId w:val="213"/>
  </w:num>
  <w:num w:numId="26" w16cid:durableId="1685284795">
    <w:abstractNumId w:val="52"/>
  </w:num>
  <w:num w:numId="27" w16cid:durableId="1237059063">
    <w:abstractNumId w:val="125"/>
  </w:num>
  <w:num w:numId="28" w16cid:durableId="791168442">
    <w:abstractNumId w:val="16"/>
  </w:num>
  <w:num w:numId="29" w16cid:durableId="175928392">
    <w:abstractNumId w:val="114"/>
  </w:num>
  <w:num w:numId="30" w16cid:durableId="270015951">
    <w:abstractNumId w:val="159"/>
  </w:num>
  <w:num w:numId="31" w16cid:durableId="201675690">
    <w:abstractNumId w:val="157"/>
  </w:num>
  <w:num w:numId="32" w16cid:durableId="1335232074">
    <w:abstractNumId w:val="164"/>
  </w:num>
  <w:num w:numId="33" w16cid:durableId="798185772">
    <w:abstractNumId w:val="206"/>
  </w:num>
  <w:num w:numId="34" w16cid:durableId="1455908990">
    <w:abstractNumId w:val="123"/>
  </w:num>
  <w:num w:numId="35" w16cid:durableId="1187790761">
    <w:abstractNumId w:val="248"/>
  </w:num>
  <w:num w:numId="36" w16cid:durableId="1639143727">
    <w:abstractNumId w:val="10"/>
  </w:num>
  <w:num w:numId="37" w16cid:durableId="392392597">
    <w:abstractNumId w:val="62"/>
  </w:num>
  <w:num w:numId="38" w16cid:durableId="722676385">
    <w:abstractNumId w:val="203"/>
  </w:num>
  <w:num w:numId="39" w16cid:durableId="23290322">
    <w:abstractNumId w:val="68"/>
  </w:num>
  <w:num w:numId="40" w16cid:durableId="200170723">
    <w:abstractNumId w:val="254"/>
  </w:num>
  <w:num w:numId="41" w16cid:durableId="1417938703">
    <w:abstractNumId w:val="135"/>
  </w:num>
  <w:num w:numId="42" w16cid:durableId="274755807">
    <w:abstractNumId w:val="210"/>
  </w:num>
  <w:num w:numId="43" w16cid:durableId="67659455">
    <w:abstractNumId w:val="174"/>
  </w:num>
  <w:num w:numId="44" w16cid:durableId="1482193689">
    <w:abstractNumId w:val="211"/>
  </w:num>
  <w:num w:numId="45" w16cid:durableId="501823087">
    <w:abstractNumId w:val="104"/>
  </w:num>
  <w:num w:numId="46" w16cid:durableId="1073358943">
    <w:abstractNumId w:val="11"/>
  </w:num>
  <w:num w:numId="47" w16cid:durableId="1977106353">
    <w:abstractNumId w:val="218"/>
  </w:num>
  <w:num w:numId="48" w16cid:durableId="2131239238">
    <w:abstractNumId w:val="60"/>
  </w:num>
  <w:num w:numId="49" w16cid:durableId="1048724176">
    <w:abstractNumId w:val="96"/>
  </w:num>
  <w:num w:numId="50" w16cid:durableId="1118910339">
    <w:abstractNumId w:val="217"/>
  </w:num>
  <w:num w:numId="51" w16cid:durableId="318463730">
    <w:abstractNumId w:val="188"/>
  </w:num>
  <w:num w:numId="52" w16cid:durableId="678311657">
    <w:abstractNumId w:val="137"/>
  </w:num>
  <w:num w:numId="53" w16cid:durableId="352540331">
    <w:abstractNumId w:val="169"/>
  </w:num>
  <w:num w:numId="54" w16cid:durableId="290020368">
    <w:abstractNumId w:val="43"/>
  </w:num>
  <w:num w:numId="55" w16cid:durableId="1295674179">
    <w:abstractNumId w:val="139"/>
  </w:num>
  <w:num w:numId="56" w16cid:durableId="1236432389">
    <w:abstractNumId w:val="85"/>
  </w:num>
  <w:num w:numId="57" w16cid:durableId="1998072377">
    <w:abstractNumId w:val="214"/>
  </w:num>
  <w:num w:numId="58" w16cid:durableId="1771393333">
    <w:abstractNumId w:val="1"/>
  </w:num>
  <w:num w:numId="59" w16cid:durableId="1446457966">
    <w:abstractNumId w:val="75"/>
  </w:num>
  <w:num w:numId="60" w16cid:durableId="1645696771">
    <w:abstractNumId w:val="193"/>
  </w:num>
  <w:num w:numId="61" w16cid:durableId="679158665">
    <w:abstractNumId w:val="182"/>
  </w:num>
  <w:num w:numId="62" w16cid:durableId="727074890">
    <w:abstractNumId w:val="17"/>
  </w:num>
  <w:num w:numId="63" w16cid:durableId="108084427">
    <w:abstractNumId w:val="246"/>
  </w:num>
  <w:num w:numId="64" w16cid:durableId="980381439">
    <w:abstractNumId w:val="253"/>
  </w:num>
  <w:num w:numId="65" w16cid:durableId="1234506700">
    <w:abstractNumId w:val="252"/>
  </w:num>
  <w:num w:numId="66" w16cid:durableId="53477471">
    <w:abstractNumId w:val="127"/>
  </w:num>
  <w:num w:numId="67" w16cid:durableId="1399284441">
    <w:abstractNumId w:val="215"/>
  </w:num>
  <w:num w:numId="68" w16cid:durableId="970091269">
    <w:abstractNumId w:val="185"/>
  </w:num>
  <w:num w:numId="69" w16cid:durableId="1873226547">
    <w:abstractNumId w:val="191"/>
  </w:num>
  <w:num w:numId="70" w16cid:durableId="1430851708">
    <w:abstractNumId w:val="245"/>
  </w:num>
  <w:num w:numId="71" w16cid:durableId="85274943">
    <w:abstractNumId w:val="181"/>
  </w:num>
  <w:num w:numId="72" w16cid:durableId="1142425299">
    <w:abstractNumId w:val="12"/>
  </w:num>
  <w:num w:numId="73" w16cid:durableId="1045913971">
    <w:abstractNumId w:val="237"/>
  </w:num>
  <w:num w:numId="74" w16cid:durableId="897281381">
    <w:abstractNumId w:val="147"/>
  </w:num>
  <w:num w:numId="75" w16cid:durableId="1858739628">
    <w:abstractNumId w:val="9"/>
  </w:num>
  <w:num w:numId="76" w16cid:durableId="1215119627">
    <w:abstractNumId w:val="50"/>
  </w:num>
  <w:num w:numId="77" w16cid:durableId="2084058586">
    <w:abstractNumId w:val="238"/>
  </w:num>
  <w:num w:numId="78" w16cid:durableId="1579368090">
    <w:abstractNumId w:val="94"/>
  </w:num>
  <w:num w:numId="79" w16cid:durableId="235940545">
    <w:abstractNumId w:val="144"/>
  </w:num>
  <w:num w:numId="80" w16cid:durableId="954795294">
    <w:abstractNumId w:val="190"/>
  </w:num>
  <w:num w:numId="81" w16cid:durableId="2133358503">
    <w:abstractNumId w:val="216"/>
  </w:num>
  <w:num w:numId="82" w16cid:durableId="796028315">
    <w:abstractNumId w:val="18"/>
  </w:num>
  <w:num w:numId="83" w16cid:durableId="1892306398">
    <w:abstractNumId w:val="108"/>
  </w:num>
  <w:num w:numId="84" w16cid:durableId="1140462200">
    <w:abstractNumId w:val="251"/>
  </w:num>
  <w:num w:numId="85" w16cid:durableId="1230964098">
    <w:abstractNumId w:val="93"/>
  </w:num>
  <w:num w:numId="86" w16cid:durableId="396588488">
    <w:abstractNumId w:val="2"/>
  </w:num>
  <w:num w:numId="87" w16cid:durableId="1442609337">
    <w:abstractNumId w:val="170"/>
  </w:num>
  <w:num w:numId="88" w16cid:durableId="392824136">
    <w:abstractNumId w:val="39"/>
  </w:num>
  <w:num w:numId="89" w16cid:durableId="927664407">
    <w:abstractNumId w:val="167"/>
  </w:num>
  <w:num w:numId="90" w16cid:durableId="1096943083">
    <w:abstractNumId w:val="20"/>
  </w:num>
  <w:num w:numId="91" w16cid:durableId="1709525686">
    <w:abstractNumId w:val="76"/>
  </w:num>
  <w:num w:numId="92" w16cid:durableId="580676455">
    <w:abstractNumId w:val="195"/>
  </w:num>
  <w:num w:numId="93" w16cid:durableId="1820610014">
    <w:abstractNumId w:val="59"/>
  </w:num>
  <w:num w:numId="94" w16cid:durableId="1106385852">
    <w:abstractNumId w:val="202"/>
  </w:num>
  <w:num w:numId="95" w16cid:durableId="194319903">
    <w:abstractNumId w:val="84"/>
  </w:num>
  <w:num w:numId="96" w16cid:durableId="1915242030">
    <w:abstractNumId w:val="148"/>
  </w:num>
  <w:num w:numId="97" w16cid:durableId="662586523">
    <w:abstractNumId w:val="64"/>
  </w:num>
  <w:num w:numId="98" w16cid:durableId="785466071">
    <w:abstractNumId w:val="98"/>
  </w:num>
  <w:num w:numId="99" w16cid:durableId="1286230114">
    <w:abstractNumId w:val="200"/>
  </w:num>
  <w:num w:numId="100" w16cid:durableId="423846630">
    <w:abstractNumId w:val="47"/>
  </w:num>
  <w:num w:numId="101" w16cid:durableId="354813575">
    <w:abstractNumId w:val="199"/>
  </w:num>
  <w:num w:numId="102" w16cid:durableId="680933640">
    <w:abstractNumId w:val="49"/>
  </w:num>
  <w:num w:numId="103" w16cid:durableId="15890779">
    <w:abstractNumId w:val="55"/>
  </w:num>
  <w:num w:numId="104" w16cid:durableId="947469930">
    <w:abstractNumId w:val="207"/>
  </w:num>
  <w:num w:numId="105" w16cid:durableId="1254555651">
    <w:abstractNumId w:val="107"/>
  </w:num>
  <w:num w:numId="106" w16cid:durableId="989560259">
    <w:abstractNumId w:val="228"/>
  </w:num>
  <w:num w:numId="107" w16cid:durableId="408580156">
    <w:abstractNumId w:val="221"/>
  </w:num>
  <w:num w:numId="108" w16cid:durableId="759301689">
    <w:abstractNumId w:val="219"/>
  </w:num>
  <w:num w:numId="109" w16cid:durableId="1119952961">
    <w:abstractNumId w:val="176"/>
  </w:num>
  <w:num w:numId="110" w16cid:durableId="1561593033">
    <w:abstractNumId w:val="30"/>
    <w:lvlOverride w:ilvl="0">
      <w:startOverride w:val="3"/>
    </w:lvlOverride>
  </w:num>
  <w:num w:numId="111" w16cid:durableId="542979858">
    <w:abstractNumId w:val="36"/>
  </w:num>
  <w:num w:numId="112" w16cid:durableId="1793480093">
    <w:abstractNumId w:val="184"/>
  </w:num>
  <w:num w:numId="113" w16cid:durableId="2137064254">
    <w:abstractNumId w:val="105"/>
    <w:lvlOverride w:ilvl="0">
      <w:startOverride w:val="2"/>
    </w:lvlOverride>
  </w:num>
  <w:num w:numId="114" w16cid:durableId="1489709381">
    <w:abstractNumId w:val="163"/>
  </w:num>
  <w:num w:numId="115" w16cid:durableId="572274404">
    <w:abstractNumId w:val="234"/>
  </w:num>
  <w:num w:numId="116" w16cid:durableId="644700356">
    <w:abstractNumId w:val="102"/>
  </w:num>
  <w:num w:numId="117" w16cid:durableId="1839496135">
    <w:abstractNumId w:val="54"/>
  </w:num>
  <w:num w:numId="118" w16cid:durableId="461506059">
    <w:abstractNumId w:val="143"/>
  </w:num>
  <w:num w:numId="119" w16cid:durableId="542329951">
    <w:abstractNumId w:val="247"/>
  </w:num>
  <w:num w:numId="120" w16cid:durableId="193882186">
    <w:abstractNumId w:val="87"/>
  </w:num>
  <w:num w:numId="121" w16cid:durableId="1033992689">
    <w:abstractNumId w:val="103"/>
  </w:num>
  <w:num w:numId="122" w16cid:durableId="589199948">
    <w:abstractNumId w:val="172"/>
  </w:num>
  <w:num w:numId="123" w16cid:durableId="1687827118">
    <w:abstractNumId w:val="26"/>
  </w:num>
  <w:num w:numId="124" w16cid:durableId="820268048">
    <w:abstractNumId w:val="14"/>
  </w:num>
  <w:num w:numId="125" w16cid:durableId="1208445302">
    <w:abstractNumId w:val="175"/>
  </w:num>
  <w:num w:numId="126" w16cid:durableId="1882132850">
    <w:abstractNumId w:val="46"/>
  </w:num>
  <w:num w:numId="127" w16cid:durableId="2064788278">
    <w:abstractNumId w:val="7"/>
  </w:num>
  <w:num w:numId="128" w16cid:durableId="1667974607">
    <w:abstractNumId w:val="227"/>
  </w:num>
  <w:num w:numId="129" w16cid:durableId="406612759">
    <w:abstractNumId w:val="161"/>
  </w:num>
  <w:num w:numId="130" w16cid:durableId="1043556595">
    <w:abstractNumId w:val="91"/>
  </w:num>
  <w:num w:numId="131" w16cid:durableId="1528830833">
    <w:abstractNumId w:val="222"/>
  </w:num>
  <w:num w:numId="132" w16cid:durableId="1013453850">
    <w:abstractNumId w:val="230"/>
  </w:num>
  <w:num w:numId="133" w16cid:durableId="163741465">
    <w:abstractNumId w:val="160"/>
  </w:num>
  <w:num w:numId="134" w16cid:durableId="399254564">
    <w:abstractNumId w:val="97"/>
  </w:num>
  <w:num w:numId="135" w16cid:durableId="1098328070">
    <w:abstractNumId w:val="67"/>
  </w:num>
  <w:num w:numId="136" w16cid:durableId="149835055">
    <w:abstractNumId w:val="77"/>
  </w:num>
  <w:num w:numId="137" w16cid:durableId="1242719525">
    <w:abstractNumId w:val="118"/>
  </w:num>
  <w:num w:numId="138" w16cid:durableId="1447970622">
    <w:abstractNumId w:val="33"/>
  </w:num>
  <w:num w:numId="139" w16cid:durableId="1663074023">
    <w:abstractNumId w:val="153"/>
  </w:num>
  <w:num w:numId="140" w16cid:durableId="1340428276">
    <w:abstractNumId w:val="86"/>
  </w:num>
  <w:num w:numId="141" w16cid:durableId="1749109584">
    <w:abstractNumId w:val="40"/>
  </w:num>
  <w:num w:numId="142" w16cid:durableId="489252351">
    <w:abstractNumId w:val="19"/>
  </w:num>
  <w:num w:numId="143" w16cid:durableId="1249464840">
    <w:abstractNumId w:val="119"/>
  </w:num>
  <w:num w:numId="144" w16cid:durableId="1057972864">
    <w:abstractNumId w:val="117"/>
  </w:num>
  <w:num w:numId="145" w16cid:durableId="1535581638">
    <w:abstractNumId w:val="115"/>
  </w:num>
  <w:num w:numId="146" w16cid:durableId="2146118708">
    <w:abstractNumId w:val="235"/>
  </w:num>
  <w:num w:numId="147" w16cid:durableId="892040020">
    <w:abstractNumId w:val="34"/>
  </w:num>
  <w:num w:numId="148" w16cid:durableId="331756762">
    <w:abstractNumId w:val="124"/>
  </w:num>
  <w:num w:numId="149" w16cid:durableId="1358234150">
    <w:abstractNumId w:val="150"/>
  </w:num>
  <w:num w:numId="150" w16cid:durableId="1782021560">
    <w:abstractNumId w:val="66"/>
  </w:num>
  <w:num w:numId="151" w16cid:durableId="1418474706">
    <w:abstractNumId w:val="179"/>
  </w:num>
  <w:num w:numId="152" w16cid:durableId="981695591">
    <w:abstractNumId w:val="31"/>
  </w:num>
  <w:num w:numId="153" w16cid:durableId="720639304">
    <w:abstractNumId w:val="171"/>
  </w:num>
  <w:num w:numId="154" w16cid:durableId="1282104940">
    <w:abstractNumId w:val="63"/>
  </w:num>
  <w:num w:numId="155" w16cid:durableId="1315917705">
    <w:abstractNumId w:val="32"/>
  </w:num>
  <w:num w:numId="156" w16cid:durableId="1114205312">
    <w:abstractNumId w:val="244"/>
  </w:num>
  <w:num w:numId="157" w16cid:durableId="2079016438">
    <w:abstractNumId w:val="116"/>
  </w:num>
  <w:num w:numId="158" w16cid:durableId="1810200654">
    <w:abstractNumId w:val="112"/>
  </w:num>
  <w:num w:numId="159" w16cid:durableId="1306856899">
    <w:abstractNumId w:val="37"/>
  </w:num>
  <w:num w:numId="160" w16cid:durableId="2008634865">
    <w:abstractNumId w:val="51"/>
  </w:num>
  <w:num w:numId="161" w16cid:durableId="1045788432">
    <w:abstractNumId w:val="120"/>
  </w:num>
  <w:num w:numId="162" w16cid:durableId="104622758">
    <w:abstractNumId w:val="110"/>
  </w:num>
  <w:num w:numId="163" w16cid:durableId="1729570688">
    <w:abstractNumId w:val="72"/>
  </w:num>
  <w:num w:numId="164" w16cid:durableId="370499933">
    <w:abstractNumId w:val="57"/>
  </w:num>
  <w:num w:numId="165" w16cid:durableId="1517187243">
    <w:abstractNumId w:val="220"/>
  </w:num>
  <w:num w:numId="166" w16cid:durableId="964507986">
    <w:abstractNumId w:val="81"/>
  </w:num>
  <w:num w:numId="167" w16cid:durableId="1281566787">
    <w:abstractNumId w:val="99"/>
  </w:num>
  <w:num w:numId="168" w16cid:durableId="1919554832">
    <w:abstractNumId w:val="121"/>
  </w:num>
  <w:num w:numId="169" w16cid:durableId="842090071">
    <w:abstractNumId w:val="131"/>
  </w:num>
  <w:num w:numId="170" w16cid:durableId="1527209967">
    <w:abstractNumId w:val="141"/>
  </w:num>
  <w:num w:numId="171" w16cid:durableId="764689773">
    <w:abstractNumId w:val="70"/>
  </w:num>
  <w:num w:numId="172" w16cid:durableId="507519435">
    <w:abstractNumId w:val="152"/>
  </w:num>
  <w:num w:numId="173" w16cid:durableId="565334308">
    <w:abstractNumId w:val="88"/>
  </w:num>
  <w:num w:numId="174" w16cid:durableId="99374653">
    <w:abstractNumId w:val="56"/>
  </w:num>
  <w:num w:numId="175" w16cid:durableId="731731583">
    <w:abstractNumId w:val="80"/>
  </w:num>
  <w:num w:numId="176" w16cid:durableId="1997220650">
    <w:abstractNumId w:val="243"/>
  </w:num>
  <w:num w:numId="177" w16cid:durableId="622618945">
    <w:abstractNumId w:val="95"/>
  </w:num>
  <w:num w:numId="178" w16cid:durableId="764494523">
    <w:abstractNumId w:val="69"/>
  </w:num>
  <w:num w:numId="179" w16cid:durableId="2125342300">
    <w:abstractNumId w:val="156"/>
  </w:num>
  <w:num w:numId="180" w16cid:durableId="864247209">
    <w:abstractNumId w:val="136"/>
  </w:num>
  <w:num w:numId="181" w16cid:durableId="1576670953">
    <w:abstractNumId w:val="183"/>
  </w:num>
  <w:num w:numId="182" w16cid:durableId="392434654">
    <w:abstractNumId w:val="27"/>
  </w:num>
  <w:num w:numId="183" w16cid:durableId="551308237">
    <w:abstractNumId w:val="205"/>
  </w:num>
  <w:num w:numId="184" w16cid:durableId="500005450">
    <w:abstractNumId w:val="155"/>
  </w:num>
  <w:num w:numId="185" w16cid:durableId="983582774">
    <w:abstractNumId w:val="128"/>
  </w:num>
  <w:num w:numId="186" w16cid:durableId="1607693942">
    <w:abstractNumId w:val="24"/>
  </w:num>
  <w:num w:numId="187" w16cid:durableId="903103188">
    <w:abstractNumId w:val="208"/>
  </w:num>
  <w:num w:numId="188" w16cid:durableId="2116095965">
    <w:abstractNumId w:val="223"/>
  </w:num>
  <w:num w:numId="189" w16cid:durableId="449932175">
    <w:abstractNumId w:val="166"/>
  </w:num>
  <w:num w:numId="190" w16cid:durableId="403993240">
    <w:abstractNumId w:val="61"/>
  </w:num>
  <w:num w:numId="191" w16cid:durableId="49765539">
    <w:abstractNumId w:val="15"/>
  </w:num>
  <w:num w:numId="192" w16cid:durableId="1324509554">
    <w:abstractNumId w:val="92"/>
  </w:num>
  <w:num w:numId="193" w16cid:durableId="1393963941">
    <w:abstractNumId w:val="250"/>
  </w:num>
  <w:num w:numId="194" w16cid:durableId="1383019017">
    <w:abstractNumId w:val="226"/>
  </w:num>
  <w:num w:numId="195" w16cid:durableId="1914468843">
    <w:abstractNumId w:val="142"/>
  </w:num>
  <w:num w:numId="196" w16cid:durableId="1967537557">
    <w:abstractNumId w:val="28"/>
  </w:num>
  <w:num w:numId="197" w16cid:durableId="1368678798">
    <w:abstractNumId w:val="129"/>
  </w:num>
  <w:num w:numId="198" w16cid:durableId="193664522">
    <w:abstractNumId w:val="180"/>
  </w:num>
  <w:num w:numId="199" w16cid:durableId="872035493">
    <w:abstractNumId w:val="74"/>
  </w:num>
  <w:num w:numId="200" w16cid:durableId="834109341">
    <w:abstractNumId w:val="149"/>
  </w:num>
  <w:num w:numId="201" w16cid:durableId="1339961451">
    <w:abstractNumId w:val="21"/>
  </w:num>
  <w:num w:numId="202" w16cid:durableId="1145201072">
    <w:abstractNumId w:val="138"/>
  </w:num>
  <w:num w:numId="203" w16cid:durableId="452484155">
    <w:abstractNumId w:val="224"/>
  </w:num>
  <w:num w:numId="204" w16cid:durableId="877352858">
    <w:abstractNumId w:val="38"/>
  </w:num>
  <w:num w:numId="205" w16cid:durableId="1128624128">
    <w:abstractNumId w:val="239"/>
  </w:num>
  <w:num w:numId="206" w16cid:durableId="1370767053">
    <w:abstractNumId w:val="3"/>
  </w:num>
  <w:num w:numId="207" w16cid:durableId="572618996">
    <w:abstractNumId w:val="204"/>
  </w:num>
  <w:num w:numId="208" w16cid:durableId="36470203">
    <w:abstractNumId w:val="242"/>
  </w:num>
  <w:num w:numId="209" w16cid:durableId="363678239">
    <w:abstractNumId w:val="249"/>
  </w:num>
  <w:num w:numId="210" w16cid:durableId="1221674224">
    <w:abstractNumId w:val="130"/>
  </w:num>
  <w:num w:numId="211" w16cid:durableId="337775742">
    <w:abstractNumId w:val="192"/>
  </w:num>
  <w:num w:numId="212" w16cid:durableId="1381172007">
    <w:abstractNumId w:val="0"/>
  </w:num>
  <w:num w:numId="213" w16cid:durableId="1942109400">
    <w:abstractNumId w:val="225"/>
  </w:num>
  <w:num w:numId="214" w16cid:durableId="1302728471">
    <w:abstractNumId w:val="229"/>
  </w:num>
  <w:num w:numId="215" w16cid:durableId="971786267">
    <w:abstractNumId w:val="48"/>
  </w:num>
  <w:num w:numId="216" w16cid:durableId="1242332214">
    <w:abstractNumId w:val="13"/>
  </w:num>
  <w:num w:numId="217" w16cid:durableId="1086193771">
    <w:abstractNumId w:val="197"/>
  </w:num>
  <w:num w:numId="218" w16cid:durableId="1019701322">
    <w:abstractNumId w:val="111"/>
  </w:num>
  <w:num w:numId="219" w16cid:durableId="1815758146">
    <w:abstractNumId w:val="83"/>
  </w:num>
  <w:num w:numId="220" w16cid:durableId="571431668">
    <w:abstractNumId w:val="109"/>
  </w:num>
  <w:num w:numId="221" w16cid:durableId="1245264601">
    <w:abstractNumId w:val="41"/>
  </w:num>
  <w:num w:numId="222" w16cid:durableId="91167979">
    <w:abstractNumId w:val="232"/>
  </w:num>
  <w:num w:numId="223" w16cid:durableId="1451434760">
    <w:abstractNumId w:val="82"/>
  </w:num>
  <w:num w:numId="224" w16cid:durableId="1265264468">
    <w:abstractNumId w:val="53"/>
  </w:num>
  <w:num w:numId="225" w16cid:durableId="152768784">
    <w:abstractNumId w:val="132"/>
  </w:num>
  <w:num w:numId="226" w16cid:durableId="1208689127">
    <w:abstractNumId w:val="162"/>
  </w:num>
  <w:num w:numId="227" w16cid:durableId="542138048">
    <w:abstractNumId w:val="133"/>
  </w:num>
  <w:num w:numId="228" w16cid:durableId="1438408315">
    <w:abstractNumId w:val="122"/>
  </w:num>
  <w:num w:numId="229" w16cid:durableId="2051571003">
    <w:abstractNumId w:val="196"/>
  </w:num>
  <w:num w:numId="230" w16cid:durableId="1946182206">
    <w:abstractNumId w:val="25"/>
  </w:num>
  <w:num w:numId="231" w16cid:durableId="797383440">
    <w:abstractNumId w:val="101"/>
  </w:num>
  <w:num w:numId="232" w16cid:durableId="270287457">
    <w:abstractNumId w:val="145"/>
  </w:num>
  <w:num w:numId="233" w16cid:durableId="89930022">
    <w:abstractNumId w:val="165"/>
  </w:num>
  <w:num w:numId="234" w16cid:durableId="1661540707">
    <w:abstractNumId w:val="73"/>
  </w:num>
  <w:num w:numId="235" w16cid:durableId="1470855732">
    <w:abstractNumId w:val="78"/>
  </w:num>
  <w:num w:numId="236" w16cid:durableId="800617081">
    <w:abstractNumId w:val="231"/>
  </w:num>
  <w:num w:numId="237" w16cid:durableId="1740395637">
    <w:abstractNumId w:val="158"/>
  </w:num>
  <w:num w:numId="238" w16cid:durableId="20664719">
    <w:abstractNumId w:val="173"/>
  </w:num>
  <w:num w:numId="239" w16cid:durableId="2095977157">
    <w:abstractNumId w:val="106"/>
  </w:num>
  <w:num w:numId="240" w16cid:durableId="1100954095">
    <w:abstractNumId w:val="154"/>
  </w:num>
  <w:num w:numId="241" w16cid:durableId="2092390572">
    <w:abstractNumId w:val="126"/>
  </w:num>
  <w:num w:numId="242" w16cid:durableId="1386105563">
    <w:abstractNumId w:val="236"/>
  </w:num>
  <w:num w:numId="243" w16cid:durableId="273366246">
    <w:abstractNumId w:val="8"/>
  </w:num>
  <w:num w:numId="244" w16cid:durableId="1203057143">
    <w:abstractNumId w:val="212"/>
  </w:num>
  <w:num w:numId="245" w16cid:durableId="1645350926">
    <w:abstractNumId w:val="240"/>
  </w:num>
  <w:num w:numId="246" w16cid:durableId="192160817">
    <w:abstractNumId w:val="58"/>
  </w:num>
  <w:num w:numId="247" w16cid:durableId="836655725">
    <w:abstractNumId w:val="45"/>
  </w:num>
  <w:num w:numId="248" w16cid:durableId="1040007431">
    <w:abstractNumId w:val="189"/>
  </w:num>
  <w:num w:numId="249" w16cid:durableId="85157575">
    <w:abstractNumId w:val="134"/>
  </w:num>
  <w:num w:numId="250" w16cid:durableId="1644845208">
    <w:abstractNumId w:val="79"/>
  </w:num>
  <w:num w:numId="251" w16cid:durableId="1327783688">
    <w:abstractNumId w:val="233"/>
  </w:num>
  <w:num w:numId="252" w16cid:durableId="1782147288">
    <w:abstractNumId w:val="35"/>
  </w:num>
  <w:num w:numId="253" w16cid:durableId="1116026089">
    <w:abstractNumId w:val="6"/>
  </w:num>
  <w:num w:numId="254" w16cid:durableId="620845848">
    <w:abstractNumId w:val="23"/>
  </w:num>
  <w:num w:numId="255" w16cid:durableId="2088259390">
    <w:abstractNumId w:val="18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B3EFE"/>
    <w:rsid w:val="002A02A0"/>
    <w:rsid w:val="002C74A4"/>
    <w:rsid w:val="002E05F4"/>
    <w:rsid w:val="00395361"/>
    <w:rsid w:val="003D5D8B"/>
    <w:rsid w:val="003E043A"/>
    <w:rsid w:val="00425CCD"/>
    <w:rsid w:val="004B368E"/>
    <w:rsid w:val="004C13FE"/>
    <w:rsid w:val="004C32F1"/>
    <w:rsid w:val="004D09AF"/>
    <w:rsid w:val="004E111C"/>
    <w:rsid w:val="00557634"/>
    <w:rsid w:val="00594434"/>
    <w:rsid w:val="005B125C"/>
    <w:rsid w:val="005D3C87"/>
    <w:rsid w:val="005F22C3"/>
    <w:rsid w:val="006515C4"/>
    <w:rsid w:val="006C53E7"/>
    <w:rsid w:val="006F45EA"/>
    <w:rsid w:val="00736C56"/>
    <w:rsid w:val="00762B63"/>
    <w:rsid w:val="00783C71"/>
    <w:rsid w:val="0079557E"/>
    <w:rsid w:val="007D1306"/>
    <w:rsid w:val="00813D30"/>
    <w:rsid w:val="008263C3"/>
    <w:rsid w:val="00830B98"/>
    <w:rsid w:val="00867CB3"/>
    <w:rsid w:val="008A584E"/>
    <w:rsid w:val="009F1533"/>
    <w:rsid w:val="00A33199"/>
    <w:rsid w:val="00A36425"/>
    <w:rsid w:val="00A90DC0"/>
    <w:rsid w:val="00AF4F47"/>
    <w:rsid w:val="00B0043B"/>
    <w:rsid w:val="00B428C4"/>
    <w:rsid w:val="00B60CD9"/>
    <w:rsid w:val="00B8346B"/>
    <w:rsid w:val="00B972E1"/>
    <w:rsid w:val="00BB31CA"/>
    <w:rsid w:val="00BC49FF"/>
    <w:rsid w:val="00BE1B0A"/>
    <w:rsid w:val="00C209F0"/>
    <w:rsid w:val="00C27A1C"/>
    <w:rsid w:val="00C33AC4"/>
    <w:rsid w:val="00C34F8B"/>
    <w:rsid w:val="00C81DD4"/>
    <w:rsid w:val="00CF5166"/>
    <w:rsid w:val="00D77BE1"/>
    <w:rsid w:val="00E363B1"/>
    <w:rsid w:val="00E710B4"/>
    <w:rsid w:val="00EC6B45"/>
    <w:rsid w:val="00EE0CC7"/>
    <w:rsid w:val="00EE6B0C"/>
    <w:rsid w:val="00F843E6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593A3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9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D09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link w:val="Ttulo4Car"/>
    <w:uiPriority w:val="9"/>
    <w:qFormat/>
    <w:rsid w:val="004D09A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D09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4D09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4D09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4D09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sid w:val="004D09A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4D09A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4Car">
    <w:name w:val="Título 4 Car"/>
    <w:basedOn w:val="Fuentedeprrafopredeter"/>
    <w:link w:val="Ttulo4"/>
    <w:uiPriority w:val="9"/>
    <w:rsid w:val="004D09AF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msonormal0">
    <w:name w:val="msonormal"/>
    <w:basedOn w:val="Normal"/>
    <w:rsid w:val="004D0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4D09AF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D09AF"/>
    <w:rPr>
      <w:color w:val="800080"/>
      <w:u w:val="single"/>
    </w:rPr>
  </w:style>
  <w:style w:type="paragraph" w:customStyle="1" w:styleId="firstmt-0">
    <w:name w:val="first:mt-0"/>
    <w:basedOn w:val="Normal"/>
    <w:rsid w:val="004D0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sk-list-item">
    <w:name w:val="task-list-item"/>
    <w:basedOn w:val="Normal"/>
    <w:rsid w:val="004D0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nfasis">
    <w:name w:val="Emphasis"/>
    <w:basedOn w:val="Fuentedeprrafopredeter"/>
    <w:uiPriority w:val="20"/>
    <w:qFormat/>
    <w:rsid w:val="004D09AF"/>
    <w:rPr>
      <w:i/>
      <w:iCs/>
    </w:rPr>
  </w:style>
  <w:style w:type="character" w:customStyle="1" w:styleId="ms-05">
    <w:name w:val="ms-0.5"/>
    <w:basedOn w:val="Fuentedeprrafopredeter"/>
    <w:rsid w:val="004D09AF"/>
  </w:style>
  <w:style w:type="character" w:styleId="CdigoHTML">
    <w:name w:val="HTML Code"/>
    <w:basedOn w:val="Fuentedeprrafopredeter"/>
    <w:uiPriority w:val="99"/>
    <w:semiHidden/>
    <w:unhideWhenUsed/>
    <w:rsid w:val="004D09AF"/>
    <w:rPr>
      <w:rFonts w:ascii="Courier New" w:eastAsia="Times New Roman" w:hAnsi="Courier New" w:cs="Courier New"/>
      <w:sz w:val="20"/>
      <w:szCs w:val="20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4D09AF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4D09AF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4D0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4D09AF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4D09AF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4D09AF"/>
    <w:rPr>
      <w:rFonts w:eastAsia="Times New Roman"/>
      <w:vanish/>
      <w:sz w:val="16"/>
      <w:szCs w:val="16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4D09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29</Pages>
  <Words>6538</Words>
  <Characters>38123</Characters>
  <Application>Microsoft Office Word</Application>
  <DocSecurity>0</DocSecurity>
  <Lines>1121</Lines>
  <Paragraphs>797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16</cp:revision>
  <dcterms:created xsi:type="dcterms:W3CDTF">2025-11-06T19:51:00Z</dcterms:created>
  <dcterms:modified xsi:type="dcterms:W3CDTF">2025-11-06T22:04:00Z</dcterms:modified>
</cp:coreProperties>
</file>